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762567"/>
    <w:bookmarkStart w:id="1" w:name="_Hlk134802957"/>
    <w:p w14:paraId="778EDD9F" w14:textId="44197473" w:rsidR="003B3F37" w:rsidRDefault="000675CC">
      <w:pPr>
        <w:pStyle w:val="PrecNameCover"/>
      </w:pPr>
      <w:r>
        <w:rPr>
          <w:noProof/>
        </w:rPr>
        <mc:AlternateContent>
          <mc:Choice Requires="wps">
            <w:drawing>
              <wp:anchor distT="45720" distB="45720" distL="114300" distR="114300" simplePos="0" relativeHeight="251659264" behindDoc="0" locked="0" layoutInCell="1" allowOverlap="1" wp14:anchorId="45A98526" wp14:editId="1365E15E">
                <wp:simplePos x="0" y="0"/>
                <wp:positionH relativeFrom="margin">
                  <wp:align>left</wp:align>
                </wp:positionH>
                <wp:positionV relativeFrom="paragraph">
                  <wp:posOffset>-1074420</wp:posOffset>
                </wp:positionV>
                <wp:extent cx="3752850" cy="659219"/>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59219"/>
                        </a:xfrm>
                        <a:prstGeom prst="rect">
                          <a:avLst/>
                        </a:prstGeom>
                        <a:solidFill>
                          <a:srgbClr val="FFFFFF"/>
                        </a:solidFill>
                        <a:ln w="9525">
                          <a:solidFill>
                            <a:srgbClr val="000000"/>
                          </a:solidFill>
                          <a:miter lim="800000"/>
                          <a:headEnd/>
                          <a:tailEnd/>
                        </a:ln>
                      </wps:spPr>
                      <wps:txbx>
                        <w:txbxContent>
                          <w:p w14:paraId="6A496F00" w14:textId="77777777" w:rsidR="000675CC" w:rsidRDefault="000675CC">
                            <w:pPr>
                              <w:rPr>
                                <w:sz w:val="18"/>
                                <w:szCs w:val="18"/>
                              </w:rPr>
                            </w:pPr>
                            <w:r w:rsidRPr="000675CC">
                              <w:rPr>
                                <w:b/>
                                <w:bCs/>
                                <w:sz w:val="18"/>
                                <w:szCs w:val="18"/>
                              </w:rPr>
                              <w:t>Note to Proponents</w:t>
                            </w:r>
                            <w:r w:rsidRPr="000675CC">
                              <w:rPr>
                                <w:sz w:val="18"/>
                                <w:szCs w:val="18"/>
                              </w:rPr>
                              <w:t xml:space="preserve">: </w:t>
                            </w:r>
                          </w:p>
                          <w:p w14:paraId="1E343D07" w14:textId="7F675A45" w:rsidR="000675CC" w:rsidRDefault="000675CC">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AEMO Services Limited. </w:t>
                            </w:r>
                          </w:p>
                          <w:p w14:paraId="21C4F328" w14:textId="77777777" w:rsidR="007C5F0F" w:rsidRPr="000675CC" w:rsidRDefault="007C5F0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98526" id="_x0000_t202" coordsize="21600,21600" o:spt="202" path="m,l,21600r21600,l21600,xe">
                <v:stroke joinstyle="miter"/>
                <v:path gradientshapeok="t" o:connecttype="rect"/>
              </v:shapetype>
              <v:shape id="Text Box 2" o:spid="_x0000_s1026" type="#_x0000_t202" style="position:absolute;left:0;text-align:left;margin-left:0;margin-top:-84.6pt;width:295.5pt;height:5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GIEAIAAB8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">
                <v:textbox>
                  <w:txbxContent>
                    <w:p w14:paraId="6A496F00" w14:textId="77777777" w:rsidR="000675CC" w:rsidRDefault="000675CC">
                      <w:pPr>
                        <w:rPr>
                          <w:sz w:val="18"/>
                          <w:szCs w:val="18"/>
                        </w:rPr>
                      </w:pPr>
                      <w:r w:rsidRPr="000675CC">
                        <w:rPr>
                          <w:b/>
                          <w:bCs/>
                          <w:sz w:val="18"/>
                          <w:szCs w:val="18"/>
                        </w:rPr>
                        <w:t>Note to Proponents</w:t>
                      </w:r>
                      <w:r w:rsidRPr="000675CC">
                        <w:rPr>
                          <w:sz w:val="18"/>
                          <w:szCs w:val="18"/>
                        </w:rPr>
                        <w:t xml:space="preserve">: </w:t>
                      </w:r>
                    </w:p>
                    <w:p w14:paraId="1E343D07" w14:textId="7F675A45" w:rsidR="000675CC" w:rsidRDefault="000675CC">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AEMO Services Limited. </w:t>
                      </w:r>
                    </w:p>
                    <w:p w14:paraId="21C4F328" w14:textId="77777777" w:rsidR="007C5F0F" w:rsidRPr="000675CC" w:rsidRDefault="007C5F0F">
                      <w:pPr>
                        <w:rPr>
                          <w:sz w:val="18"/>
                          <w:szCs w:val="18"/>
                        </w:rPr>
                      </w:pPr>
                    </w:p>
                  </w:txbxContent>
                </v:textbox>
                <w10:wrap anchorx="margin"/>
              </v:shape>
            </w:pict>
          </mc:Fallback>
        </mc:AlternateContent>
      </w:r>
      <w:r w:rsidR="003813E3">
        <w:t xml:space="preserve">Tender </w:t>
      </w:r>
      <w:r w:rsidR="009156CC" w:rsidRPr="00154D87">
        <w:t>Process</w:t>
      </w:r>
      <w:r w:rsidR="009156CC">
        <w:t xml:space="preserve"> Deed</w:t>
      </w:r>
      <w:r w:rsidR="003813E3">
        <w:t xml:space="preserve"> </w:t>
      </w:r>
      <w:r w:rsidR="007B75C2">
        <w:t>–</w:t>
      </w:r>
      <w:r w:rsidR="00B43735">
        <w:t xml:space="preserve"> </w:t>
      </w:r>
      <w:r w:rsidR="00E50405" w:rsidRPr="00E50405">
        <w:t>Tender Round</w:t>
      </w:r>
      <w:r w:rsidR="00A77FED">
        <w:t xml:space="preserve"> </w:t>
      </w:r>
      <w:r w:rsidR="00936AF3">
        <w:t>5</w:t>
      </w:r>
    </w:p>
    <w:p w14:paraId="3ED91F70" w14:textId="77777777" w:rsidR="00626D81" w:rsidRDefault="00626D81" w:rsidP="00626D81">
      <w:pPr>
        <w:rPr>
          <w:rFonts w:ascii="Garamond" w:hAnsi="Garamond"/>
          <w:sz w:val="64"/>
        </w:rPr>
      </w:pPr>
      <w:r>
        <w:rPr>
          <w:rFonts w:ascii="Garamond" w:hAnsi="Garamond"/>
          <w:sz w:val="64"/>
        </w:rPr>
        <w:t>Consortium version</w:t>
      </w:r>
    </w:p>
    <w:p w14:paraId="2A97DD23" w14:textId="77777777" w:rsidR="00626D81" w:rsidRPr="00626D81" w:rsidRDefault="00626D81" w:rsidP="009C3740"/>
    <w:p w14:paraId="1F0B4C34" w14:textId="77777777" w:rsidR="006225F7" w:rsidRDefault="006225F7" w:rsidP="006225F7">
      <w:pPr>
        <w:pStyle w:val="CoverText"/>
        <w:spacing w:before="120" w:after="567"/>
      </w:pPr>
      <w:r w:rsidRPr="007217B9">
        <w:t>Dated</w:t>
      </w:r>
      <w:r>
        <w:t>: _______________</w:t>
      </w:r>
    </w:p>
    <w:p w14:paraId="0F771B1E" w14:textId="77777777" w:rsidR="00A32F30" w:rsidRPr="007217B9" w:rsidRDefault="00A32F30" w:rsidP="006225F7">
      <w:pPr>
        <w:pStyle w:val="CoverText"/>
        <w:spacing w:before="120" w:after="567"/>
      </w:pPr>
    </w:p>
    <w:p w14:paraId="67581886" w14:textId="77777777" w:rsidR="006225F7" w:rsidRDefault="006225F7" w:rsidP="006225F7">
      <w:pPr>
        <w:pStyle w:val="CoverText"/>
        <w:ind w:left="0"/>
      </w:pPr>
      <w:r>
        <w:t>______________________________________</w:t>
      </w:r>
    </w:p>
    <w:p w14:paraId="39B1C996" w14:textId="77777777" w:rsidR="006225F7" w:rsidRPr="000D38E7" w:rsidRDefault="006225F7" w:rsidP="006225F7">
      <w:pPr>
        <w:pStyle w:val="CoverText"/>
        <w:ind w:left="0"/>
        <w:rPr>
          <w:i/>
          <w:iCs/>
        </w:rPr>
      </w:pPr>
      <w:r>
        <w:rPr>
          <w:i/>
          <w:iCs/>
          <w:sz w:val="16"/>
          <w:szCs w:val="16"/>
        </w:rPr>
        <w:t xml:space="preserve">Insert </w:t>
      </w:r>
      <w:r w:rsidRPr="00DB563E">
        <w:rPr>
          <w:b/>
          <w:bCs/>
          <w:i/>
          <w:iCs/>
          <w:sz w:val="16"/>
          <w:szCs w:val="16"/>
        </w:rPr>
        <w:t xml:space="preserve">Proponent </w:t>
      </w:r>
      <w:r w:rsidR="00C345DB" w:rsidRPr="00DB563E">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14:paraId="748F5176" w14:textId="77777777" w:rsidR="006225F7" w:rsidRDefault="006225F7" w:rsidP="006225F7">
      <w:pPr>
        <w:pStyle w:val="CoverText"/>
        <w:ind w:left="0"/>
      </w:pPr>
    </w:p>
    <w:p w14:paraId="39351121" w14:textId="77777777" w:rsidR="006225F7" w:rsidRDefault="006225F7" w:rsidP="006225F7">
      <w:pPr>
        <w:pStyle w:val="CoverText"/>
        <w:ind w:left="0"/>
      </w:pPr>
      <w:r>
        <w:t>ABN / ACN:* ___________________________</w:t>
      </w:r>
    </w:p>
    <w:p w14:paraId="43DF032B" w14:textId="77777777" w:rsidR="006225F7" w:rsidRDefault="006225F7"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5D895CD7" w14:textId="77777777" w:rsidR="006225F7" w:rsidRDefault="006225F7" w:rsidP="006225F7">
      <w:pPr>
        <w:pStyle w:val="CoverText"/>
        <w:ind w:left="0"/>
        <w:rPr>
          <w:i/>
          <w:iCs/>
          <w:sz w:val="16"/>
          <w:szCs w:val="16"/>
        </w:rPr>
      </w:pPr>
    </w:p>
    <w:p w14:paraId="79BB843C" w14:textId="77777777" w:rsidR="006225F7" w:rsidRDefault="006225F7" w:rsidP="006225F7">
      <w:pPr>
        <w:pStyle w:val="CoverText"/>
        <w:ind w:left="0"/>
        <w:rPr>
          <w:i/>
          <w:iCs/>
          <w:sz w:val="16"/>
          <w:szCs w:val="16"/>
        </w:rPr>
      </w:pPr>
    </w:p>
    <w:p w14:paraId="29CCF3B9" w14:textId="77777777" w:rsidR="00A32F30" w:rsidRDefault="00A32F30" w:rsidP="006225F7">
      <w:pPr>
        <w:pStyle w:val="CoverText"/>
        <w:ind w:left="0"/>
        <w:rPr>
          <w:i/>
          <w:iCs/>
          <w:sz w:val="16"/>
          <w:szCs w:val="16"/>
        </w:rPr>
      </w:pPr>
    </w:p>
    <w:p w14:paraId="36AED8D9" w14:textId="77777777" w:rsidR="006225F7" w:rsidRDefault="006225F7" w:rsidP="006225F7">
      <w:pPr>
        <w:pStyle w:val="CoverText"/>
        <w:ind w:left="0"/>
      </w:pPr>
      <w:r>
        <w:t>______________________________________</w:t>
      </w:r>
    </w:p>
    <w:p w14:paraId="6CC1D219" w14:textId="77777777" w:rsidR="006225F7" w:rsidRPr="000D38E7" w:rsidRDefault="006225F7" w:rsidP="006225F7">
      <w:pPr>
        <w:pStyle w:val="CoverText"/>
        <w:ind w:left="0"/>
        <w:rPr>
          <w:i/>
          <w:iCs/>
        </w:rPr>
      </w:pPr>
      <w:r>
        <w:rPr>
          <w:i/>
          <w:iCs/>
          <w:sz w:val="16"/>
          <w:szCs w:val="16"/>
        </w:rPr>
        <w:t xml:space="preserve">Insert </w:t>
      </w:r>
      <w:r w:rsidR="00A86FAF">
        <w:rPr>
          <w:b/>
          <w:bCs/>
          <w:i/>
          <w:iCs/>
          <w:sz w:val="16"/>
          <w:szCs w:val="16"/>
        </w:rPr>
        <w:t>Proponent C</w:t>
      </w:r>
      <w:r w:rsidR="00C345DB" w:rsidRPr="00DB563E">
        <w:rPr>
          <w:b/>
          <w:bCs/>
          <w:i/>
          <w:iCs/>
          <w:sz w:val="16"/>
          <w:szCs w:val="16"/>
        </w:rPr>
        <w:t>onsortium Member 2</w:t>
      </w:r>
      <w:r w:rsidR="00C345DB">
        <w:rPr>
          <w:i/>
          <w:iCs/>
          <w:sz w:val="16"/>
          <w:szCs w:val="16"/>
        </w:rPr>
        <w:t xml:space="preserve"> </w:t>
      </w:r>
      <w:r>
        <w:rPr>
          <w:i/>
          <w:iCs/>
          <w:sz w:val="16"/>
          <w:szCs w:val="16"/>
        </w:rPr>
        <w:t>entity name</w:t>
      </w:r>
      <w:r>
        <w:tab/>
      </w:r>
      <w:r>
        <w:tab/>
        <w:t xml:space="preserve">    </w:t>
      </w:r>
    </w:p>
    <w:p w14:paraId="62A5FE0B" w14:textId="77777777" w:rsidR="006225F7" w:rsidRDefault="006225F7" w:rsidP="006225F7">
      <w:pPr>
        <w:pStyle w:val="CoverText"/>
        <w:ind w:left="0"/>
      </w:pPr>
    </w:p>
    <w:p w14:paraId="150FDAAB" w14:textId="77777777" w:rsidR="006225F7" w:rsidRDefault="006225F7" w:rsidP="006225F7">
      <w:pPr>
        <w:pStyle w:val="CoverText"/>
        <w:ind w:left="0"/>
      </w:pPr>
      <w:r>
        <w:t>ABN / ACN:* ___________________________</w:t>
      </w:r>
    </w:p>
    <w:p w14:paraId="1C449077" w14:textId="77777777" w:rsidR="006225F7" w:rsidRDefault="006225F7"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0D66DD81" w14:textId="77777777" w:rsidR="006225F7" w:rsidRDefault="006225F7" w:rsidP="006225F7">
      <w:pPr>
        <w:pStyle w:val="CoverText"/>
        <w:ind w:left="0"/>
        <w:rPr>
          <w:i/>
          <w:iCs/>
          <w:sz w:val="16"/>
          <w:szCs w:val="16"/>
        </w:rPr>
      </w:pPr>
    </w:p>
    <w:p w14:paraId="3E4C6126" w14:textId="77777777" w:rsidR="006225F7" w:rsidRDefault="006225F7" w:rsidP="006225F7">
      <w:pPr>
        <w:pStyle w:val="CoverText"/>
        <w:ind w:left="0"/>
        <w:rPr>
          <w:i/>
          <w:iCs/>
          <w:sz w:val="16"/>
          <w:szCs w:val="16"/>
        </w:rPr>
      </w:pPr>
    </w:p>
    <w:p w14:paraId="1337CCFE" w14:textId="77777777" w:rsidR="00A32F30" w:rsidRDefault="00A32F30" w:rsidP="006225F7">
      <w:pPr>
        <w:pStyle w:val="CoverText"/>
        <w:ind w:left="0"/>
        <w:rPr>
          <w:i/>
          <w:iCs/>
          <w:sz w:val="16"/>
          <w:szCs w:val="16"/>
        </w:rPr>
      </w:pPr>
    </w:p>
    <w:p w14:paraId="5EBFEC1C" w14:textId="77777777" w:rsidR="006225F7" w:rsidRDefault="006225F7" w:rsidP="006225F7">
      <w:pPr>
        <w:pStyle w:val="CoverText"/>
        <w:ind w:left="0"/>
      </w:pPr>
      <w:r>
        <w:t>______________________________________</w:t>
      </w:r>
    </w:p>
    <w:p w14:paraId="03D1E516" w14:textId="77777777" w:rsidR="006225F7" w:rsidRPr="000D38E7" w:rsidRDefault="006225F7" w:rsidP="006225F7">
      <w:pPr>
        <w:pStyle w:val="CoverText"/>
        <w:ind w:left="0"/>
        <w:rPr>
          <w:i/>
          <w:iCs/>
        </w:rPr>
      </w:pPr>
      <w:r>
        <w:rPr>
          <w:i/>
          <w:iCs/>
          <w:sz w:val="16"/>
          <w:szCs w:val="16"/>
        </w:rPr>
        <w:t xml:space="preserve">Insert </w:t>
      </w:r>
      <w:r w:rsidR="00A86FAF" w:rsidRPr="00A86FAF">
        <w:rPr>
          <w:b/>
          <w:bCs/>
          <w:i/>
          <w:iCs/>
          <w:sz w:val="16"/>
          <w:szCs w:val="16"/>
        </w:rPr>
        <w:t>Proponent</w:t>
      </w:r>
      <w:r w:rsidR="00A86FAF">
        <w:rPr>
          <w:i/>
          <w:iCs/>
          <w:sz w:val="16"/>
          <w:szCs w:val="16"/>
        </w:rPr>
        <w:t xml:space="preserve"> </w:t>
      </w:r>
      <w:r w:rsidR="00C345DB" w:rsidRPr="00DB563E">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14:paraId="264E3A96" w14:textId="77777777" w:rsidR="006225F7" w:rsidRDefault="006225F7" w:rsidP="006225F7">
      <w:pPr>
        <w:pStyle w:val="CoverText"/>
        <w:ind w:left="0"/>
      </w:pPr>
    </w:p>
    <w:p w14:paraId="222A4BCF" w14:textId="77777777" w:rsidR="006225F7" w:rsidRDefault="006225F7" w:rsidP="006225F7">
      <w:pPr>
        <w:pStyle w:val="CoverText"/>
        <w:ind w:left="0"/>
      </w:pPr>
      <w:r>
        <w:t>ABN / ACN:* ___________________________</w:t>
      </w:r>
    </w:p>
    <w:p w14:paraId="4BAB0A55" w14:textId="77777777" w:rsidR="006225F7" w:rsidRDefault="006225F7" w:rsidP="006225F7">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7BB83950" w14:textId="77777777" w:rsidR="006225F7" w:rsidRDefault="006225F7" w:rsidP="006225F7">
      <w:pPr>
        <w:pStyle w:val="CoverText"/>
        <w:ind w:left="0"/>
      </w:pPr>
    </w:p>
    <w:p w14:paraId="657BBB7B" w14:textId="77777777" w:rsidR="0004326C" w:rsidRDefault="0004326C" w:rsidP="0004326C">
      <w:pPr>
        <w:pStyle w:val="CoverText"/>
      </w:pPr>
    </w:p>
    <w:p w14:paraId="56D43C9E" w14:textId="77777777" w:rsidR="00A32F30" w:rsidRDefault="00A32F30" w:rsidP="0004326C">
      <w:pPr>
        <w:pStyle w:val="CoverText"/>
      </w:pPr>
    </w:p>
    <w:p w14:paraId="2726588F" w14:textId="77777777" w:rsidR="003B3F37" w:rsidRPr="007217B9" w:rsidRDefault="00A32F30">
      <w:pPr>
        <w:pStyle w:val="CoverText"/>
      </w:pPr>
      <w:r>
        <w:t>(e</w:t>
      </w:r>
      <w:r w:rsidR="0004326C">
        <w:t xml:space="preserve">ach a </w:t>
      </w:r>
      <w:r w:rsidR="0044685C">
        <w:t>“</w:t>
      </w:r>
      <w:r w:rsidR="00E160F7">
        <w:rPr>
          <w:b/>
        </w:rPr>
        <w:t>Proponent Consortium Member</w:t>
      </w:r>
      <w:r w:rsidR="0044685C" w:rsidRPr="0044685C">
        <w:rPr>
          <w:bCs/>
        </w:rPr>
        <w:t>”</w:t>
      </w:r>
      <w:r w:rsidR="00E160F7">
        <w:rPr>
          <w:b/>
        </w:rPr>
        <w:t xml:space="preserve"> </w:t>
      </w:r>
      <w:r w:rsidR="00E160F7" w:rsidRPr="00F02EC8">
        <w:rPr>
          <w:bCs/>
        </w:rPr>
        <w:t>(</w:t>
      </w:r>
      <w:r w:rsidR="0044685C">
        <w:rPr>
          <w:bCs/>
        </w:rPr>
        <w:t>“</w:t>
      </w:r>
      <w:r w:rsidR="00E160F7">
        <w:rPr>
          <w:b/>
        </w:rPr>
        <w:t>PCM</w:t>
      </w:r>
      <w:r w:rsidR="0044685C" w:rsidRPr="0044685C">
        <w:rPr>
          <w:bCs/>
        </w:rPr>
        <w:t>”</w:t>
      </w:r>
      <w:r w:rsidR="00E160F7" w:rsidRPr="00F02EC8">
        <w:rPr>
          <w:bCs/>
        </w:rPr>
        <w:t>)</w:t>
      </w:r>
      <w:r w:rsidR="0004326C">
        <w:t xml:space="preserve"> and collectively the </w:t>
      </w:r>
      <w:r w:rsidR="0044685C" w:rsidRPr="0044685C">
        <w:t>“</w:t>
      </w:r>
      <w:r w:rsidR="0004326C" w:rsidRPr="00905F84">
        <w:rPr>
          <w:b/>
        </w:rPr>
        <w:t>Proponent</w:t>
      </w:r>
      <w:r w:rsidR="0044685C" w:rsidRPr="0044685C">
        <w:rPr>
          <w:bCs/>
        </w:rPr>
        <w:t>”</w:t>
      </w:r>
      <w:r>
        <w:t>)</w:t>
      </w:r>
    </w:p>
    <w:p w14:paraId="052033A7" w14:textId="77777777" w:rsidR="0004326C" w:rsidRDefault="0004326C" w:rsidP="007B75C2">
      <w:pPr>
        <w:pStyle w:val="CoverText"/>
      </w:pPr>
    </w:p>
    <w:p w14:paraId="3F6A4F01" w14:textId="77777777" w:rsidR="00551159" w:rsidRPr="00551159" w:rsidRDefault="00551159" w:rsidP="007B75C2">
      <w:pPr>
        <w:pStyle w:val="CoverText"/>
      </w:pPr>
    </w:p>
    <w:p w14:paraId="6C65C230" w14:textId="77777777" w:rsidR="0004326C" w:rsidRDefault="0004326C">
      <w:pPr>
        <w:pStyle w:val="CoverText"/>
      </w:pPr>
    </w:p>
    <w:p w14:paraId="16D789B3" w14:textId="77777777" w:rsidR="009156CC" w:rsidRPr="009156CC" w:rsidRDefault="009156CC">
      <w:pPr>
        <w:pStyle w:val="CoverText"/>
      </w:pPr>
    </w:p>
    <w:p w14:paraId="65CA5EFC" w14:textId="77777777" w:rsidR="003B3F37" w:rsidRPr="007217B9" w:rsidRDefault="003B3F37">
      <w:pPr>
        <w:pStyle w:val="CoverText"/>
      </w:pPr>
    </w:p>
    <w:p w14:paraId="1FAAC3EA" w14:textId="77777777" w:rsidR="003B3F37" w:rsidRPr="007217B9" w:rsidRDefault="003B3F37">
      <w:pPr>
        <w:sectPr w:rsidR="003B3F37" w:rsidRPr="007217B9" w:rsidSect="009156CC">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p>
    <w:p w14:paraId="752A9DBA" w14:textId="77777777" w:rsidR="003B3F37" w:rsidRPr="007217B9" w:rsidRDefault="003B3F37">
      <w:pPr>
        <w:rPr>
          <w:vanish/>
          <w:color w:val="808080"/>
        </w:rPr>
      </w:pPr>
    </w:p>
    <w:bookmarkStart w:id="2" w:name="Contents"/>
    <w:bookmarkEnd w:id="2"/>
    <w:p w14:paraId="55654693" w14:textId="553A7123" w:rsidR="00371AEB" w:rsidRDefault="00F65EEA">
      <w:pPr>
        <w:pStyle w:val="TOC3"/>
        <w:rPr>
          <w:rFonts w:asciiTheme="minorHAnsi" w:eastAsiaTheme="minorEastAsia" w:hAnsiTheme="minorHAnsi" w:cstheme="minorBidi"/>
          <w:b w:val="0"/>
          <w:noProof/>
          <w:sz w:val="22"/>
          <w:szCs w:val="22"/>
          <w:lang w:eastAsia="zh-CN"/>
        </w:rPr>
      </w:pPr>
      <w:r>
        <w:rPr>
          <w:b w:val="0"/>
        </w:rPr>
        <w:fldChar w:fldCharType="begin"/>
      </w:r>
      <w:r>
        <w:rPr>
          <w:b w:val="0"/>
        </w:rPr>
        <w:instrText xml:space="preserve"> TOC \o "1-2" \t "Header sub,3,Part Heading,1,Annexure Page Heading,3,Schedule Page Heading,3" </w:instrText>
      </w:r>
      <w:r>
        <w:rPr>
          <w:b w:val="0"/>
        </w:rPr>
        <w:fldChar w:fldCharType="separate"/>
      </w:r>
      <w:r w:rsidR="00371AEB">
        <w:rPr>
          <w:noProof/>
        </w:rPr>
        <w:t>Details</w:t>
      </w:r>
      <w:r w:rsidR="00371AEB">
        <w:rPr>
          <w:noProof/>
        </w:rPr>
        <w:tab/>
      </w:r>
      <w:r w:rsidR="00371AEB">
        <w:rPr>
          <w:noProof/>
        </w:rPr>
        <w:fldChar w:fldCharType="begin"/>
      </w:r>
      <w:r w:rsidR="00371AEB">
        <w:rPr>
          <w:noProof/>
        </w:rPr>
        <w:instrText xml:space="preserve"> PAGEREF _Toc149232967 \h </w:instrText>
      </w:r>
      <w:r w:rsidR="00371AEB">
        <w:rPr>
          <w:noProof/>
        </w:rPr>
      </w:r>
      <w:r w:rsidR="00371AEB">
        <w:rPr>
          <w:noProof/>
        </w:rPr>
        <w:fldChar w:fldCharType="separate"/>
      </w:r>
      <w:r w:rsidR="001121F7">
        <w:rPr>
          <w:noProof/>
        </w:rPr>
        <w:t>3</w:t>
      </w:r>
      <w:r w:rsidR="00371AEB">
        <w:rPr>
          <w:noProof/>
        </w:rPr>
        <w:fldChar w:fldCharType="end"/>
      </w:r>
    </w:p>
    <w:p w14:paraId="295155D6" w14:textId="005DC136" w:rsidR="00371AEB" w:rsidRDefault="00371AEB">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_Toc149232968 \h </w:instrText>
      </w:r>
      <w:r>
        <w:rPr>
          <w:noProof/>
        </w:rPr>
      </w:r>
      <w:r>
        <w:rPr>
          <w:noProof/>
        </w:rPr>
        <w:fldChar w:fldCharType="separate"/>
      </w:r>
      <w:r w:rsidR="001121F7">
        <w:rPr>
          <w:noProof/>
        </w:rPr>
        <w:t>6</w:t>
      </w:r>
      <w:r>
        <w:rPr>
          <w:noProof/>
        </w:rPr>
        <w:fldChar w:fldCharType="end"/>
      </w:r>
    </w:p>
    <w:p w14:paraId="3056C3D1" w14:textId="04CBD593" w:rsidR="00371AEB" w:rsidRDefault="00371AEB">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_Toc149232969 \h </w:instrText>
      </w:r>
      <w:r>
        <w:rPr>
          <w:noProof/>
        </w:rPr>
      </w:r>
      <w:r>
        <w:rPr>
          <w:noProof/>
        </w:rPr>
        <w:fldChar w:fldCharType="separate"/>
      </w:r>
      <w:r w:rsidR="001121F7">
        <w:rPr>
          <w:noProof/>
        </w:rPr>
        <w:t>6</w:t>
      </w:r>
      <w:r>
        <w:rPr>
          <w:noProof/>
        </w:rPr>
        <w:fldChar w:fldCharType="end"/>
      </w:r>
    </w:p>
    <w:p w14:paraId="0BA2F0EF" w14:textId="474C3416" w:rsidR="00371AEB" w:rsidRDefault="00371AEB">
      <w:pPr>
        <w:pStyle w:val="TOC2"/>
        <w:rPr>
          <w:rFonts w:asciiTheme="minorHAnsi" w:eastAsiaTheme="minorEastAsia" w:hAnsiTheme="minorHAnsi" w:cstheme="minorBidi"/>
          <w:noProof/>
          <w:sz w:val="22"/>
          <w:szCs w:val="22"/>
          <w:lang w:eastAsia="zh-CN"/>
        </w:rPr>
      </w:pPr>
      <w:r w:rsidRPr="00654109">
        <w:rPr>
          <w:bCs/>
          <w:noProof/>
        </w:rPr>
        <w:t>1.1</w:t>
      </w:r>
      <w:r>
        <w:rPr>
          <w:rFonts w:asciiTheme="minorHAnsi" w:eastAsiaTheme="minorEastAsia" w:hAnsiTheme="minorHAnsi" w:cstheme="minorBidi"/>
          <w:noProof/>
          <w:sz w:val="22"/>
          <w:szCs w:val="22"/>
          <w:lang w:eastAsia="zh-CN"/>
        </w:rPr>
        <w:tab/>
      </w:r>
      <w:r>
        <w:rPr>
          <w:noProof/>
        </w:rPr>
        <w:t>Defined terms</w:t>
      </w:r>
      <w:r>
        <w:rPr>
          <w:noProof/>
        </w:rPr>
        <w:tab/>
      </w:r>
      <w:r>
        <w:rPr>
          <w:noProof/>
        </w:rPr>
        <w:fldChar w:fldCharType="begin"/>
      </w:r>
      <w:r>
        <w:rPr>
          <w:noProof/>
        </w:rPr>
        <w:instrText xml:space="preserve"> PAGEREF _Toc149232970 \h </w:instrText>
      </w:r>
      <w:r>
        <w:rPr>
          <w:noProof/>
        </w:rPr>
      </w:r>
      <w:r>
        <w:rPr>
          <w:noProof/>
        </w:rPr>
        <w:fldChar w:fldCharType="separate"/>
      </w:r>
      <w:r w:rsidR="001121F7">
        <w:rPr>
          <w:noProof/>
        </w:rPr>
        <w:t>6</w:t>
      </w:r>
      <w:r>
        <w:rPr>
          <w:noProof/>
        </w:rPr>
        <w:fldChar w:fldCharType="end"/>
      </w:r>
    </w:p>
    <w:p w14:paraId="0501C9A9" w14:textId="5E9E839A" w:rsidR="00371AEB" w:rsidRDefault="00371AEB">
      <w:pPr>
        <w:pStyle w:val="TOC2"/>
        <w:rPr>
          <w:rFonts w:asciiTheme="minorHAnsi" w:eastAsiaTheme="minorEastAsia" w:hAnsiTheme="minorHAnsi" w:cstheme="minorBidi"/>
          <w:noProof/>
          <w:sz w:val="22"/>
          <w:szCs w:val="22"/>
          <w:lang w:eastAsia="zh-CN"/>
        </w:rPr>
      </w:pPr>
      <w:r w:rsidRPr="00654109">
        <w:rPr>
          <w:bCs/>
          <w:noProof/>
        </w:rPr>
        <w:t>1.2</w:t>
      </w:r>
      <w:r>
        <w:rPr>
          <w:rFonts w:asciiTheme="minorHAnsi" w:eastAsiaTheme="minorEastAsia" w:hAnsiTheme="minorHAnsi" w:cstheme="minorBidi"/>
          <w:noProof/>
          <w:sz w:val="22"/>
          <w:szCs w:val="22"/>
          <w:lang w:eastAsia="zh-CN"/>
        </w:rPr>
        <w:tab/>
      </w:r>
      <w:r>
        <w:rPr>
          <w:noProof/>
        </w:rPr>
        <w:t>Interpretation</w:t>
      </w:r>
      <w:r>
        <w:rPr>
          <w:noProof/>
        </w:rPr>
        <w:tab/>
      </w:r>
      <w:r>
        <w:rPr>
          <w:noProof/>
        </w:rPr>
        <w:fldChar w:fldCharType="begin"/>
      </w:r>
      <w:r>
        <w:rPr>
          <w:noProof/>
        </w:rPr>
        <w:instrText xml:space="preserve"> PAGEREF _Toc149232971 \h </w:instrText>
      </w:r>
      <w:r>
        <w:rPr>
          <w:noProof/>
        </w:rPr>
      </w:r>
      <w:r>
        <w:rPr>
          <w:noProof/>
        </w:rPr>
        <w:fldChar w:fldCharType="separate"/>
      </w:r>
      <w:r w:rsidR="001121F7">
        <w:rPr>
          <w:noProof/>
        </w:rPr>
        <w:t>10</w:t>
      </w:r>
      <w:r>
        <w:rPr>
          <w:noProof/>
        </w:rPr>
        <w:fldChar w:fldCharType="end"/>
      </w:r>
    </w:p>
    <w:p w14:paraId="30A1FACA" w14:textId="5C2A1253" w:rsidR="00371AEB" w:rsidRDefault="00371AEB">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Tender Round obligations and probity</w:t>
      </w:r>
      <w:r>
        <w:rPr>
          <w:noProof/>
        </w:rPr>
        <w:tab/>
      </w:r>
      <w:r>
        <w:rPr>
          <w:noProof/>
        </w:rPr>
        <w:fldChar w:fldCharType="begin"/>
      </w:r>
      <w:r>
        <w:rPr>
          <w:noProof/>
        </w:rPr>
        <w:instrText xml:space="preserve"> PAGEREF _Toc149232972 \h </w:instrText>
      </w:r>
      <w:r>
        <w:rPr>
          <w:noProof/>
        </w:rPr>
      </w:r>
      <w:r>
        <w:rPr>
          <w:noProof/>
        </w:rPr>
        <w:fldChar w:fldCharType="separate"/>
      </w:r>
      <w:r w:rsidR="001121F7">
        <w:rPr>
          <w:noProof/>
        </w:rPr>
        <w:t>11</w:t>
      </w:r>
      <w:r>
        <w:rPr>
          <w:noProof/>
        </w:rPr>
        <w:fldChar w:fldCharType="end"/>
      </w:r>
    </w:p>
    <w:p w14:paraId="511ED92B" w14:textId="12C36F53" w:rsidR="00371AEB" w:rsidRDefault="00371AEB">
      <w:pPr>
        <w:pStyle w:val="TOC2"/>
        <w:rPr>
          <w:rFonts w:asciiTheme="minorHAnsi" w:eastAsiaTheme="minorEastAsia" w:hAnsiTheme="minorHAnsi" w:cstheme="minorBidi"/>
          <w:noProof/>
          <w:sz w:val="22"/>
          <w:szCs w:val="22"/>
          <w:lang w:eastAsia="zh-CN"/>
        </w:rPr>
      </w:pPr>
      <w:r w:rsidRPr="00654109">
        <w:rPr>
          <w:bCs/>
          <w:noProof/>
        </w:rPr>
        <w:t>2.1</w:t>
      </w:r>
      <w:r>
        <w:rPr>
          <w:rFonts w:asciiTheme="minorHAnsi" w:eastAsiaTheme="minorEastAsia" w:hAnsiTheme="minorHAnsi" w:cstheme="minorBidi"/>
          <w:noProof/>
          <w:sz w:val="22"/>
          <w:szCs w:val="22"/>
          <w:lang w:eastAsia="zh-CN"/>
        </w:rPr>
        <w:tab/>
      </w:r>
      <w:r>
        <w:rPr>
          <w:noProof/>
        </w:rPr>
        <w:t>Compliance with tender process</w:t>
      </w:r>
      <w:r>
        <w:rPr>
          <w:noProof/>
        </w:rPr>
        <w:tab/>
      </w:r>
      <w:r>
        <w:rPr>
          <w:noProof/>
        </w:rPr>
        <w:fldChar w:fldCharType="begin"/>
      </w:r>
      <w:r>
        <w:rPr>
          <w:noProof/>
        </w:rPr>
        <w:instrText xml:space="preserve"> PAGEREF _Toc149232973 \h </w:instrText>
      </w:r>
      <w:r>
        <w:rPr>
          <w:noProof/>
        </w:rPr>
      </w:r>
      <w:r>
        <w:rPr>
          <w:noProof/>
        </w:rPr>
        <w:fldChar w:fldCharType="separate"/>
      </w:r>
      <w:r w:rsidR="001121F7">
        <w:rPr>
          <w:noProof/>
        </w:rPr>
        <w:t>11</w:t>
      </w:r>
      <w:r>
        <w:rPr>
          <w:noProof/>
        </w:rPr>
        <w:fldChar w:fldCharType="end"/>
      </w:r>
    </w:p>
    <w:p w14:paraId="277E32E5" w14:textId="05F1983D" w:rsidR="00371AEB" w:rsidRDefault="00371AEB">
      <w:pPr>
        <w:pStyle w:val="TOC2"/>
        <w:rPr>
          <w:rFonts w:asciiTheme="minorHAnsi" w:eastAsiaTheme="minorEastAsia" w:hAnsiTheme="minorHAnsi" w:cstheme="minorBidi"/>
          <w:noProof/>
          <w:sz w:val="22"/>
          <w:szCs w:val="22"/>
          <w:lang w:eastAsia="zh-CN"/>
        </w:rPr>
      </w:pPr>
      <w:r w:rsidRPr="00654109">
        <w:rPr>
          <w:bCs/>
          <w:noProof/>
        </w:rPr>
        <w:t>2.2</w:t>
      </w:r>
      <w:r>
        <w:rPr>
          <w:rFonts w:asciiTheme="minorHAnsi" w:eastAsiaTheme="minorEastAsia" w:hAnsiTheme="minorHAnsi" w:cstheme="minorBidi"/>
          <w:noProof/>
          <w:sz w:val="22"/>
          <w:szCs w:val="22"/>
          <w:lang w:eastAsia="zh-CN"/>
        </w:rPr>
        <w:tab/>
      </w:r>
      <w:r>
        <w:rPr>
          <w:noProof/>
        </w:rPr>
        <w:t>Proponent probity checks</w:t>
      </w:r>
      <w:r>
        <w:rPr>
          <w:noProof/>
        </w:rPr>
        <w:tab/>
      </w:r>
      <w:r>
        <w:rPr>
          <w:noProof/>
        </w:rPr>
        <w:fldChar w:fldCharType="begin"/>
      </w:r>
      <w:r>
        <w:rPr>
          <w:noProof/>
        </w:rPr>
        <w:instrText xml:space="preserve"> PAGEREF _Toc149232974 \h </w:instrText>
      </w:r>
      <w:r>
        <w:rPr>
          <w:noProof/>
        </w:rPr>
      </w:r>
      <w:r>
        <w:rPr>
          <w:noProof/>
        </w:rPr>
        <w:fldChar w:fldCharType="separate"/>
      </w:r>
      <w:r w:rsidR="001121F7">
        <w:rPr>
          <w:noProof/>
        </w:rPr>
        <w:t>11</w:t>
      </w:r>
      <w:r>
        <w:rPr>
          <w:noProof/>
        </w:rPr>
        <w:fldChar w:fldCharType="end"/>
      </w:r>
    </w:p>
    <w:p w14:paraId="2F7340BA" w14:textId="20932A21" w:rsidR="00371AEB" w:rsidRDefault="00371AEB">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Security for Process Bond</w:t>
      </w:r>
      <w:r>
        <w:rPr>
          <w:noProof/>
        </w:rPr>
        <w:tab/>
      </w:r>
      <w:r>
        <w:rPr>
          <w:noProof/>
        </w:rPr>
        <w:fldChar w:fldCharType="begin"/>
      </w:r>
      <w:r>
        <w:rPr>
          <w:noProof/>
        </w:rPr>
        <w:instrText xml:space="preserve"> PAGEREF _Toc149232975 \h </w:instrText>
      </w:r>
      <w:r>
        <w:rPr>
          <w:noProof/>
        </w:rPr>
      </w:r>
      <w:r>
        <w:rPr>
          <w:noProof/>
        </w:rPr>
        <w:fldChar w:fldCharType="separate"/>
      </w:r>
      <w:r w:rsidR="001121F7">
        <w:rPr>
          <w:noProof/>
        </w:rPr>
        <w:t>11</w:t>
      </w:r>
      <w:r>
        <w:rPr>
          <w:noProof/>
        </w:rPr>
        <w:fldChar w:fldCharType="end"/>
      </w:r>
    </w:p>
    <w:p w14:paraId="7386E89F" w14:textId="21B2ADF4" w:rsidR="00371AEB" w:rsidRDefault="00371AEB">
      <w:pPr>
        <w:pStyle w:val="TOC2"/>
        <w:rPr>
          <w:rFonts w:asciiTheme="minorHAnsi" w:eastAsiaTheme="minorEastAsia" w:hAnsiTheme="minorHAnsi" w:cstheme="minorBidi"/>
          <w:noProof/>
          <w:sz w:val="22"/>
          <w:szCs w:val="22"/>
          <w:lang w:eastAsia="zh-CN"/>
        </w:rPr>
      </w:pPr>
      <w:r w:rsidRPr="00654109">
        <w:rPr>
          <w:bCs/>
          <w:noProof/>
        </w:rPr>
        <w:t>3.1</w:t>
      </w:r>
      <w:r>
        <w:rPr>
          <w:rFonts w:asciiTheme="minorHAnsi" w:eastAsiaTheme="minorEastAsia" w:hAnsiTheme="minorHAnsi" w:cstheme="minorBidi"/>
          <w:noProof/>
          <w:sz w:val="22"/>
          <w:szCs w:val="22"/>
          <w:lang w:eastAsia="zh-CN"/>
        </w:rPr>
        <w:tab/>
      </w:r>
      <w:r>
        <w:rPr>
          <w:noProof/>
        </w:rPr>
        <w:t>Obligation to provide Security for Process Bond</w:t>
      </w:r>
      <w:r>
        <w:rPr>
          <w:noProof/>
        </w:rPr>
        <w:tab/>
      </w:r>
      <w:r>
        <w:rPr>
          <w:noProof/>
        </w:rPr>
        <w:fldChar w:fldCharType="begin"/>
      </w:r>
      <w:r>
        <w:rPr>
          <w:noProof/>
        </w:rPr>
        <w:instrText xml:space="preserve"> PAGEREF _Toc149232976 \h </w:instrText>
      </w:r>
      <w:r>
        <w:rPr>
          <w:noProof/>
        </w:rPr>
      </w:r>
      <w:r>
        <w:rPr>
          <w:noProof/>
        </w:rPr>
        <w:fldChar w:fldCharType="separate"/>
      </w:r>
      <w:r w:rsidR="001121F7">
        <w:rPr>
          <w:noProof/>
        </w:rPr>
        <w:t>11</w:t>
      </w:r>
      <w:r>
        <w:rPr>
          <w:noProof/>
        </w:rPr>
        <w:fldChar w:fldCharType="end"/>
      </w:r>
    </w:p>
    <w:p w14:paraId="19971FCA" w14:textId="3EC9D14B" w:rsidR="00371AEB" w:rsidRDefault="00371AEB">
      <w:pPr>
        <w:pStyle w:val="TOC2"/>
        <w:rPr>
          <w:rFonts w:asciiTheme="minorHAnsi" w:eastAsiaTheme="minorEastAsia" w:hAnsiTheme="minorHAnsi" w:cstheme="minorBidi"/>
          <w:noProof/>
          <w:sz w:val="22"/>
          <w:szCs w:val="22"/>
          <w:lang w:eastAsia="zh-CN"/>
        </w:rPr>
      </w:pPr>
      <w:r w:rsidRPr="00654109">
        <w:rPr>
          <w:bCs/>
          <w:noProof/>
        </w:rPr>
        <w:t>3.2</w:t>
      </w:r>
      <w:r>
        <w:rPr>
          <w:rFonts w:asciiTheme="minorHAnsi" w:eastAsiaTheme="minorEastAsia" w:hAnsiTheme="minorHAnsi" w:cstheme="minorBidi"/>
          <w:noProof/>
          <w:sz w:val="22"/>
          <w:szCs w:val="22"/>
          <w:lang w:eastAsia="zh-CN"/>
        </w:rPr>
        <w:tab/>
      </w:r>
      <w:r>
        <w:rPr>
          <w:noProof/>
        </w:rPr>
        <w:t>Delivery by the First-named Proponent Consortium Member</w:t>
      </w:r>
      <w:r>
        <w:rPr>
          <w:noProof/>
        </w:rPr>
        <w:tab/>
      </w:r>
      <w:r>
        <w:rPr>
          <w:noProof/>
        </w:rPr>
        <w:fldChar w:fldCharType="begin"/>
      </w:r>
      <w:r>
        <w:rPr>
          <w:noProof/>
        </w:rPr>
        <w:instrText xml:space="preserve"> PAGEREF _Toc149232977 \h </w:instrText>
      </w:r>
      <w:r>
        <w:rPr>
          <w:noProof/>
        </w:rPr>
      </w:r>
      <w:r>
        <w:rPr>
          <w:noProof/>
        </w:rPr>
        <w:fldChar w:fldCharType="separate"/>
      </w:r>
      <w:r w:rsidR="001121F7">
        <w:rPr>
          <w:noProof/>
        </w:rPr>
        <w:t>12</w:t>
      </w:r>
      <w:r>
        <w:rPr>
          <w:noProof/>
        </w:rPr>
        <w:fldChar w:fldCharType="end"/>
      </w:r>
    </w:p>
    <w:p w14:paraId="55AB3DF5" w14:textId="41A34A2A" w:rsidR="00371AEB" w:rsidRDefault="00371AEB">
      <w:pPr>
        <w:pStyle w:val="TOC2"/>
        <w:rPr>
          <w:rFonts w:asciiTheme="minorHAnsi" w:eastAsiaTheme="minorEastAsia" w:hAnsiTheme="minorHAnsi" w:cstheme="minorBidi"/>
          <w:noProof/>
          <w:sz w:val="22"/>
          <w:szCs w:val="22"/>
          <w:lang w:eastAsia="zh-CN"/>
        </w:rPr>
      </w:pPr>
      <w:r w:rsidRPr="00654109">
        <w:rPr>
          <w:bCs/>
          <w:noProof/>
        </w:rPr>
        <w:t>3.3</w:t>
      </w:r>
      <w:r>
        <w:rPr>
          <w:rFonts w:asciiTheme="minorHAnsi" w:eastAsiaTheme="minorEastAsia" w:hAnsiTheme="minorHAnsi" w:cstheme="minorBidi"/>
          <w:noProof/>
          <w:sz w:val="22"/>
          <w:szCs w:val="22"/>
          <w:lang w:eastAsia="zh-CN"/>
        </w:rPr>
        <w:tab/>
      </w:r>
      <w:r>
        <w:rPr>
          <w:noProof/>
        </w:rPr>
        <w:t>Calculation of Process Bond Amount</w:t>
      </w:r>
      <w:r>
        <w:rPr>
          <w:noProof/>
        </w:rPr>
        <w:tab/>
      </w:r>
      <w:r>
        <w:rPr>
          <w:noProof/>
        </w:rPr>
        <w:fldChar w:fldCharType="begin"/>
      </w:r>
      <w:r>
        <w:rPr>
          <w:noProof/>
        </w:rPr>
        <w:instrText xml:space="preserve"> PAGEREF _Toc149232978 \h </w:instrText>
      </w:r>
      <w:r>
        <w:rPr>
          <w:noProof/>
        </w:rPr>
      </w:r>
      <w:r>
        <w:rPr>
          <w:noProof/>
        </w:rPr>
        <w:fldChar w:fldCharType="separate"/>
      </w:r>
      <w:r w:rsidR="001121F7">
        <w:rPr>
          <w:noProof/>
        </w:rPr>
        <w:t>12</w:t>
      </w:r>
      <w:r>
        <w:rPr>
          <w:noProof/>
        </w:rPr>
        <w:fldChar w:fldCharType="end"/>
      </w:r>
    </w:p>
    <w:p w14:paraId="2574B4F9" w14:textId="13F5ABCB" w:rsidR="00371AEB" w:rsidRDefault="00371AEB">
      <w:pPr>
        <w:pStyle w:val="TOC2"/>
        <w:rPr>
          <w:rFonts w:asciiTheme="minorHAnsi" w:eastAsiaTheme="minorEastAsia" w:hAnsiTheme="minorHAnsi" w:cstheme="minorBidi"/>
          <w:noProof/>
          <w:sz w:val="22"/>
          <w:szCs w:val="22"/>
          <w:lang w:eastAsia="zh-CN"/>
        </w:rPr>
      </w:pPr>
      <w:r w:rsidRPr="00654109">
        <w:rPr>
          <w:bCs/>
          <w:noProof/>
        </w:rPr>
        <w:t>3.4</w:t>
      </w:r>
      <w:r>
        <w:rPr>
          <w:rFonts w:asciiTheme="minorHAnsi" w:eastAsiaTheme="minorEastAsia" w:hAnsiTheme="minorHAnsi" w:cstheme="minorBidi"/>
          <w:noProof/>
          <w:sz w:val="22"/>
          <w:szCs w:val="22"/>
          <w:lang w:eastAsia="zh-CN"/>
        </w:rPr>
        <w:tab/>
      </w:r>
      <w:r>
        <w:rPr>
          <w:noProof/>
        </w:rPr>
        <w:t>Replacement of Security for Process Bond</w:t>
      </w:r>
      <w:r>
        <w:rPr>
          <w:noProof/>
        </w:rPr>
        <w:tab/>
      </w:r>
      <w:r>
        <w:rPr>
          <w:noProof/>
        </w:rPr>
        <w:fldChar w:fldCharType="begin"/>
      </w:r>
      <w:r>
        <w:rPr>
          <w:noProof/>
        </w:rPr>
        <w:instrText xml:space="preserve"> PAGEREF _Toc149232979 \h </w:instrText>
      </w:r>
      <w:r>
        <w:rPr>
          <w:noProof/>
        </w:rPr>
      </w:r>
      <w:r>
        <w:rPr>
          <w:noProof/>
        </w:rPr>
        <w:fldChar w:fldCharType="separate"/>
      </w:r>
      <w:r w:rsidR="001121F7">
        <w:rPr>
          <w:noProof/>
        </w:rPr>
        <w:t>12</w:t>
      </w:r>
      <w:r>
        <w:rPr>
          <w:noProof/>
        </w:rPr>
        <w:fldChar w:fldCharType="end"/>
      </w:r>
    </w:p>
    <w:p w14:paraId="094F8D8D" w14:textId="02420DF3" w:rsidR="00371AEB" w:rsidRDefault="00371AEB">
      <w:pPr>
        <w:pStyle w:val="TOC2"/>
        <w:rPr>
          <w:rFonts w:asciiTheme="minorHAnsi" w:eastAsiaTheme="minorEastAsia" w:hAnsiTheme="minorHAnsi" w:cstheme="minorBidi"/>
          <w:noProof/>
          <w:sz w:val="22"/>
          <w:szCs w:val="22"/>
          <w:lang w:eastAsia="zh-CN"/>
        </w:rPr>
      </w:pPr>
      <w:r w:rsidRPr="00654109">
        <w:rPr>
          <w:bCs/>
          <w:noProof/>
        </w:rPr>
        <w:t>3.5</w:t>
      </w:r>
      <w:r>
        <w:rPr>
          <w:rFonts w:asciiTheme="minorHAnsi" w:eastAsiaTheme="minorEastAsia" w:hAnsiTheme="minorHAnsi" w:cstheme="minorBidi"/>
          <w:noProof/>
          <w:sz w:val="22"/>
          <w:szCs w:val="22"/>
          <w:lang w:eastAsia="zh-CN"/>
        </w:rPr>
        <w:tab/>
      </w:r>
      <w:r>
        <w:rPr>
          <w:noProof/>
        </w:rPr>
        <w:t>Payment of Process Bond Amount</w:t>
      </w:r>
      <w:r>
        <w:rPr>
          <w:noProof/>
        </w:rPr>
        <w:tab/>
      </w:r>
      <w:r>
        <w:rPr>
          <w:noProof/>
        </w:rPr>
        <w:fldChar w:fldCharType="begin"/>
      </w:r>
      <w:r>
        <w:rPr>
          <w:noProof/>
        </w:rPr>
        <w:instrText xml:space="preserve"> PAGEREF _Toc149232980 \h </w:instrText>
      </w:r>
      <w:r>
        <w:rPr>
          <w:noProof/>
        </w:rPr>
      </w:r>
      <w:r>
        <w:rPr>
          <w:noProof/>
        </w:rPr>
        <w:fldChar w:fldCharType="separate"/>
      </w:r>
      <w:r w:rsidR="001121F7">
        <w:rPr>
          <w:noProof/>
        </w:rPr>
        <w:t>12</w:t>
      </w:r>
      <w:r>
        <w:rPr>
          <w:noProof/>
        </w:rPr>
        <w:fldChar w:fldCharType="end"/>
      </w:r>
    </w:p>
    <w:p w14:paraId="4BF60C93" w14:textId="02DB7AC2" w:rsidR="00371AEB" w:rsidRDefault="00371AEB">
      <w:pPr>
        <w:pStyle w:val="TOC2"/>
        <w:rPr>
          <w:rFonts w:asciiTheme="minorHAnsi" w:eastAsiaTheme="minorEastAsia" w:hAnsiTheme="minorHAnsi" w:cstheme="minorBidi"/>
          <w:noProof/>
          <w:sz w:val="22"/>
          <w:szCs w:val="22"/>
          <w:lang w:eastAsia="zh-CN"/>
        </w:rPr>
      </w:pPr>
      <w:r w:rsidRPr="00654109">
        <w:rPr>
          <w:bCs/>
          <w:noProof/>
        </w:rPr>
        <w:t>3.6</w:t>
      </w:r>
      <w:r>
        <w:rPr>
          <w:rFonts w:asciiTheme="minorHAnsi" w:eastAsiaTheme="minorEastAsia" w:hAnsiTheme="minorHAnsi" w:cstheme="minorBidi"/>
          <w:noProof/>
          <w:sz w:val="22"/>
          <w:szCs w:val="22"/>
          <w:lang w:eastAsia="zh-CN"/>
        </w:rPr>
        <w:tab/>
      </w:r>
      <w:r>
        <w:rPr>
          <w:noProof/>
        </w:rPr>
        <w:t>Collection of Security for Process Bond</w:t>
      </w:r>
      <w:r>
        <w:rPr>
          <w:noProof/>
        </w:rPr>
        <w:tab/>
      </w:r>
      <w:r>
        <w:rPr>
          <w:noProof/>
        </w:rPr>
        <w:fldChar w:fldCharType="begin"/>
      </w:r>
      <w:r>
        <w:rPr>
          <w:noProof/>
        </w:rPr>
        <w:instrText xml:space="preserve"> PAGEREF _Toc149232981 \h </w:instrText>
      </w:r>
      <w:r>
        <w:rPr>
          <w:noProof/>
        </w:rPr>
      </w:r>
      <w:r>
        <w:rPr>
          <w:noProof/>
        </w:rPr>
        <w:fldChar w:fldCharType="separate"/>
      </w:r>
      <w:r w:rsidR="001121F7">
        <w:rPr>
          <w:noProof/>
        </w:rPr>
        <w:t>13</w:t>
      </w:r>
      <w:r>
        <w:rPr>
          <w:noProof/>
        </w:rPr>
        <w:fldChar w:fldCharType="end"/>
      </w:r>
    </w:p>
    <w:p w14:paraId="394D3FA4" w14:textId="78712F4A" w:rsidR="00371AEB" w:rsidRDefault="00371AEB">
      <w:pPr>
        <w:pStyle w:val="TOC2"/>
        <w:rPr>
          <w:rFonts w:asciiTheme="minorHAnsi" w:eastAsiaTheme="minorEastAsia" w:hAnsiTheme="minorHAnsi" w:cstheme="minorBidi"/>
          <w:noProof/>
          <w:sz w:val="22"/>
          <w:szCs w:val="22"/>
          <w:lang w:eastAsia="zh-CN"/>
        </w:rPr>
      </w:pPr>
      <w:r w:rsidRPr="00654109">
        <w:rPr>
          <w:bCs/>
          <w:noProof/>
        </w:rPr>
        <w:t>3.7</w:t>
      </w:r>
      <w:r>
        <w:rPr>
          <w:rFonts w:asciiTheme="minorHAnsi" w:eastAsiaTheme="minorEastAsia" w:hAnsiTheme="minorHAnsi" w:cstheme="minorBidi"/>
          <w:noProof/>
          <w:sz w:val="22"/>
          <w:szCs w:val="22"/>
          <w:lang w:eastAsia="zh-CN"/>
        </w:rPr>
        <w:tab/>
      </w:r>
      <w:r>
        <w:rPr>
          <w:noProof/>
        </w:rPr>
        <w:t>Where Security for Process Bond not collected</w:t>
      </w:r>
      <w:r>
        <w:rPr>
          <w:noProof/>
        </w:rPr>
        <w:tab/>
      </w:r>
      <w:r>
        <w:rPr>
          <w:noProof/>
        </w:rPr>
        <w:fldChar w:fldCharType="begin"/>
      </w:r>
      <w:r>
        <w:rPr>
          <w:noProof/>
        </w:rPr>
        <w:instrText xml:space="preserve"> PAGEREF _Toc149232982 \h </w:instrText>
      </w:r>
      <w:r>
        <w:rPr>
          <w:noProof/>
        </w:rPr>
      </w:r>
      <w:r>
        <w:rPr>
          <w:noProof/>
        </w:rPr>
        <w:fldChar w:fldCharType="separate"/>
      </w:r>
      <w:r w:rsidR="001121F7">
        <w:rPr>
          <w:noProof/>
        </w:rPr>
        <w:t>13</w:t>
      </w:r>
      <w:r>
        <w:rPr>
          <w:noProof/>
        </w:rPr>
        <w:fldChar w:fldCharType="end"/>
      </w:r>
    </w:p>
    <w:p w14:paraId="638F410E" w14:textId="35083F8E" w:rsidR="00371AEB" w:rsidRDefault="00371AEB">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Disclosed Information</w:t>
      </w:r>
      <w:r>
        <w:rPr>
          <w:noProof/>
        </w:rPr>
        <w:tab/>
      </w:r>
      <w:r>
        <w:rPr>
          <w:noProof/>
        </w:rPr>
        <w:fldChar w:fldCharType="begin"/>
      </w:r>
      <w:r>
        <w:rPr>
          <w:noProof/>
        </w:rPr>
        <w:instrText xml:space="preserve"> PAGEREF _Toc149232983 \h </w:instrText>
      </w:r>
      <w:r>
        <w:rPr>
          <w:noProof/>
        </w:rPr>
      </w:r>
      <w:r>
        <w:rPr>
          <w:noProof/>
        </w:rPr>
        <w:fldChar w:fldCharType="separate"/>
      </w:r>
      <w:r w:rsidR="001121F7">
        <w:rPr>
          <w:noProof/>
        </w:rPr>
        <w:t>14</w:t>
      </w:r>
      <w:r>
        <w:rPr>
          <w:noProof/>
        </w:rPr>
        <w:fldChar w:fldCharType="end"/>
      </w:r>
    </w:p>
    <w:p w14:paraId="09BFA50F" w14:textId="4012960A" w:rsidR="00371AEB" w:rsidRDefault="00371AEB">
      <w:pPr>
        <w:pStyle w:val="TOC2"/>
        <w:rPr>
          <w:rFonts w:asciiTheme="minorHAnsi" w:eastAsiaTheme="minorEastAsia" w:hAnsiTheme="minorHAnsi" w:cstheme="minorBidi"/>
          <w:noProof/>
          <w:sz w:val="22"/>
          <w:szCs w:val="22"/>
          <w:lang w:eastAsia="zh-CN"/>
        </w:rPr>
      </w:pPr>
      <w:r w:rsidRPr="00654109">
        <w:rPr>
          <w:bCs/>
          <w:noProof/>
        </w:rPr>
        <w:t>4.1</w:t>
      </w:r>
      <w:r>
        <w:rPr>
          <w:rFonts w:asciiTheme="minorHAnsi" w:eastAsiaTheme="minorEastAsia" w:hAnsiTheme="minorHAnsi" w:cstheme="minorBidi"/>
          <w:noProof/>
          <w:sz w:val="22"/>
          <w:szCs w:val="22"/>
          <w:lang w:eastAsia="zh-CN"/>
        </w:rPr>
        <w:tab/>
      </w:r>
      <w:r>
        <w:rPr>
          <w:noProof/>
        </w:rPr>
        <w:t>Use of Disclosed Information</w:t>
      </w:r>
      <w:r>
        <w:rPr>
          <w:noProof/>
        </w:rPr>
        <w:tab/>
      </w:r>
      <w:r>
        <w:rPr>
          <w:noProof/>
        </w:rPr>
        <w:fldChar w:fldCharType="begin"/>
      </w:r>
      <w:r>
        <w:rPr>
          <w:noProof/>
        </w:rPr>
        <w:instrText xml:space="preserve"> PAGEREF _Toc149232984 \h </w:instrText>
      </w:r>
      <w:r>
        <w:rPr>
          <w:noProof/>
        </w:rPr>
      </w:r>
      <w:r>
        <w:rPr>
          <w:noProof/>
        </w:rPr>
        <w:fldChar w:fldCharType="separate"/>
      </w:r>
      <w:r w:rsidR="001121F7">
        <w:rPr>
          <w:noProof/>
        </w:rPr>
        <w:t>14</w:t>
      </w:r>
      <w:r>
        <w:rPr>
          <w:noProof/>
        </w:rPr>
        <w:fldChar w:fldCharType="end"/>
      </w:r>
    </w:p>
    <w:p w14:paraId="182BE44D" w14:textId="032B9FC3" w:rsidR="00371AEB" w:rsidRDefault="00371AEB">
      <w:pPr>
        <w:pStyle w:val="TOC2"/>
        <w:rPr>
          <w:rFonts w:asciiTheme="minorHAnsi" w:eastAsiaTheme="minorEastAsia" w:hAnsiTheme="minorHAnsi" w:cstheme="minorBidi"/>
          <w:noProof/>
          <w:sz w:val="22"/>
          <w:szCs w:val="22"/>
          <w:lang w:eastAsia="zh-CN"/>
        </w:rPr>
      </w:pPr>
      <w:r w:rsidRPr="00654109">
        <w:rPr>
          <w:bCs/>
          <w:noProof/>
        </w:rPr>
        <w:t>4.2</w:t>
      </w:r>
      <w:r>
        <w:rPr>
          <w:rFonts w:asciiTheme="minorHAnsi" w:eastAsiaTheme="minorEastAsia" w:hAnsiTheme="minorHAnsi" w:cstheme="minorBidi"/>
          <w:noProof/>
          <w:sz w:val="22"/>
          <w:szCs w:val="22"/>
          <w:lang w:eastAsia="zh-CN"/>
        </w:rPr>
        <w:tab/>
      </w:r>
      <w:r>
        <w:rPr>
          <w:noProof/>
        </w:rPr>
        <w:t>Exclusion from obligation of confidentiality</w:t>
      </w:r>
      <w:r>
        <w:rPr>
          <w:noProof/>
        </w:rPr>
        <w:tab/>
      </w:r>
      <w:r>
        <w:rPr>
          <w:noProof/>
        </w:rPr>
        <w:fldChar w:fldCharType="begin"/>
      </w:r>
      <w:r>
        <w:rPr>
          <w:noProof/>
        </w:rPr>
        <w:instrText xml:space="preserve"> PAGEREF _Toc149232985 \h </w:instrText>
      </w:r>
      <w:r>
        <w:rPr>
          <w:noProof/>
        </w:rPr>
      </w:r>
      <w:r>
        <w:rPr>
          <w:noProof/>
        </w:rPr>
        <w:fldChar w:fldCharType="separate"/>
      </w:r>
      <w:r w:rsidR="001121F7">
        <w:rPr>
          <w:noProof/>
        </w:rPr>
        <w:t>14</w:t>
      </w:r>
      <w:r>
        <w:rPr>
          <w:noProof/>
        </w:rPr>
        <w:fldChar w:fldCharType="end"/>
      </w:r>
    </w:p>
    <w:p w14:paraId="66E22C1F" w14:textId="02E5004A" w:rsidR="00371AEB" w:rsidRDefault="00371AEB">
      <w:pPr>
        <w:pStyle w:val="TOC2"/>
        <w:rPr>
          <w:rFonts w:asciiTheme="minorHAnsi" w:eastAsiaTheme="minorEastAsia" w:hAnsiTheme="minorHAnsi" w:cstheme="minorBidi"/>
          <w:noProof/>
          <w:sz w:val="22"/>
          <w:szCs w:val="22"/>
          <w:lang w:eastAsia="zh-CN"/>
        </w:rPr>
      </w:pPr>
      <w:r w:rsidRPr="00654109">
        <w:rPr>
          <w:bCs/>
          <w:noProof/>
        </w:rPr>
        <w:t>4.3</w:t>
      </w:r>
      <w:r>
        <w:rPr>
          <w:rFonts w:asciiTheme="minorHAnsi" w:eastAsiaTheme="minorEastAsia" w:hAnsiTheme="minorHAnsi" w:cstheme="minorBidi"/>
          <w:noProof/>
          <w:sz w:val="22"/>
          <w:szCs w:val="22"/>
          <w:lang w:eastAsia="zh-CN"/>
        </w:rPr>
        <w:tab/>
      </w:r>
      <w:r>
        <w:rPr>
          <w:noProof/>
        </w:rPr>
        <w:t>Disclosure obligations</w:t>
      </w:r>
      <w:r>
        <w:rPr>
          <w:noProof/>
        </w:rPr>
        <w:tab/>
      </w:r>
      <w:r>
        <w:rPr>
          <w:noProof/>
        </w:rPr>
        <w:fldChar w:fldCharType="begin"/>
      </w:r>
      <w:r>
        <w:rPr>
          <w:noProof/>
        </w:rPr>
        <w:instrText xml:space="preserve"> PAGEREF _Toc149232986 \h </w:instrText>
      </w:r>
      <w:r>
        <w:rPr>
          <w:noProof/>
        </w:rPr>
      </w:r>
      <w:r>
        <w:rPr>
          <w:noProof/>
        </w:rPr>
        <w:fldChar w:fldCharType="separate"/>
      </w:r>
      <w:r w:rsidR="001121F7">
        <w:rPr>
          <w:noProof/>
        </w:rPr>
        <w:t>14</w:t>
      </w:r>
      <w:r>
        <w:rPr>
          <w:noProof/>
        </w:rPr>
        <w:fldChar w:fldCharType="end"/>
      </w:r>
    </w:p>
    <w:p w14:paraId="0DC38C6A" w14:textId="4FAAD290" w:rsidR="00371AEB" w:rsidRDefault="00371AEB">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Information provided during Tender Round</w:t>
      </w:r>
      <w:r>
        <w:rPr>
          <w:noProof/>
        </w:rPr>
        <w:tab/>
      </w:r>
      <w:r>
        <w:rPr>
          <w:noProof/>
        </w:rPr>
        <w:fldChar w:fldCharType="begin"/>
      </w:r>
      <w:r>
        <w:rPr>
          <w:noProof/>
        </w:rPr>
        <w:instrText xml:space="preserve"> PAGEREF _Toc149232987 \h </w:instrText>
      </w:r>
      <w:r>
        <w:rPr>
          <w:noProof/>
        </w:rPr>
      </w:r>
      <w:r>
        <w:rPr>
          <w:noProof/>
        </w:rPr>
        <w:fldChar w:fldCharType="separate"/>
      </w:r>
      <w:r w:rsidR="001121F7">
        <w:rPr>
          <w:noProof/>
        </w:rPr>
        <w:t>15</w:t>
      </w:r>
      <w:r>
        <w:rPr>
          <w:noProof/>
        </w:rPr>
        <w:fldChar w:fldCharType="end"/>
      </w:r>
    </w:p>
    <w:p w14:paraId="21EE683F" w14:textId="6D7B8608" w:rsidR="00371AEB" w:rsidRDefault="00371AEB">
      <w:pPr>
        <w:pStyle w:val="TOC2"/>
        <w:rPr>
          <w:rFonts w:asciiTheme="minorHAnsi" w:eastAsiaTheme="minorEastAsia" w:hAnsiTheme="minorHAnsi" w:cstheme="minorBidi"/>
          <w:noProof/>
          <w:sz w:val="22"/>
          <w:szCs w:val="22"/>
          <w:lang w:eastAsia="zh-CN"/>
        </w:rPr>
      </w:pPr>
      <w:r w:rsidRPr="00654109">
        <w:rPr>
          <w:bCs/>
          <w:noProof/>
        </w:rPr>
        <w:t>5.1</w:t>
      </w:r>
      <w:r>
        <w:rPr>
          <w:rFonts w:asciiTheme="minorHAnsi" w:eastAsiaTheme="minorEastAsia" w:hAnsiTheme="minorHAnsi" w:cstheme="minorBidi"/>
          <w:noProof/>
          <w:sz w:val="22"/>
          <w:szCs w:val="22"/>
          <w:lang w:eastAsia="zh-CN"/>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_Toc149232988 \h </w:instrText>
      </w:r>
      <w:r>
        <w:rPr>
          <w:noProof/>
        </w:rPr>
      </w:r>
      <w:r>
        <w:rPr>
          <w:noProof/>
        </w:rPr>
        <w:fldChar w:fldCharType="separate"/>
      </w:r>
      <w:r w:rsidR="001121F7">
        <w:rPr>
          <w:noProof/>
        </w:rPr>
        <w:t>15</w:t>
      </w:r>
      <w:r>
        <w:rPr>
          <w:noProof/>
        </w:rPr>
        <w:fldChar w:fldCharType="end"/>
      </w:r>
    </w:p>
    <w:p w14:paraId="5221F308" w14:textId="2C17A7F5" w:rsidR="00371AEB" w:rsidRDefault="00371AEB">
      <w:pPr>
        <w:pStyle w:val="TOC2"/>
        <w:rPr>
          <w:rFonts w:asciiTheme="minorHAnsi" w:eastAsiaTheme="minorEastAsia" w:hAnsiTheme="minorHAnsi" w:cstheme="minorBidi"/>
          <w:noProof/>
          <w:sz w:val="22"/>
          <w:szCs w:val="22"/>
          <w:lang w:eastAsia="zh-CN"/>
        </w:rPr>
      </w:pPr>
      <w:r w:rsidRPr="00654109">
        <w:rPr>
          <w:bCs/>
          <w:noProof/>
        </w:rPr>
        <w:t>5.2</w:t>
      </w:r>
      <w:r>
        <w:rPr>
          <w:rFonts w:asciiTheme="minorHAnsi" w:eastAsiaTheme="minorEastAsia" w:hAnsiTheme="minorHAnsi" w:cstheme="minorBidi"/>
          <w:noProof/>
          <w:sz w:val="22"/>
          <w:szCs w:val="22"/>
          <w:lang w:eastAsia="zh-CN"/>
        </w:rPr>
        <w:tab/>
      </w:r>
      <w:r>
        <w:rPr>
          <w:noProof/>
        </w:rPr>
        <w:t>Information included in recommendation to SFV</w:t>
      </w:r>
      <w:r>
        <w:rPr>
          <w:noProof/>
        </w:rPr>
        <w:tab/>
      </w:r>
      <w:r>
        <w:rPr>
          <w:noProof/>
        </w:rPr>
        <w:fldChar w:fldCharType="begin"/>
      </w:r>
      <w:r>
        <w:rPr>
          <w:noProof/>
        </w:rPr>
        <w:instrText xml:space="preserve"> PAGEREF _Toc149232989 \h </w:instrText>
      </w:r>
      <w:r>
        <w:rPr>
          <w:noProof/>
        </w:rPr>
      </w:r>
      <w:r>
        <w:rPr>
          <w:noProof/>
        </w:rPr>
        <w:fldChar w:fldCharType="separate"/>
      </w:r>
      <w:r w:rsidR="001121F7">
        <w:rPr>
          <w:noProof/>
        </w:rPr>
        <w:t>15</w:t>
      </w:r>
      <w:r>
        <w:rPr>
          <w:noProof/>
        </w:rPr>
        <w:fldChar w:fldCharType="end"/>
      </w:r>
    </w:p>
    <w:p w14:paraId="7B7551F2" w14:textId="04D34600" w:rsidR="00371AEB" w:rsidRDefault="00371AEB">
      <w:pPr>
        <w:pStyle w:val="TOC2"/>
        <w:rPr>
          <w:rFonts w:asciiTheme="minorHAnsi" w:eastAsiaTheme="minorEastAsia" w:hAnsiTheme="minorHAnsi" w:cstheme="minorBidi"/>
          <w:noProof/>
          <w:sz w:val="22"/>
          <w:szCs w:val="22"/>
          <w:lang w:eastAsia="zh-CN"/>
        </w:rPr>
      </w:pPr>
      <w:r w:rsidRPr="00654109">
        <w:rPr>
          <w:bCs/>
          <w:noProof/>
        </w:rPr>
        <w:t>5.3</w:t>
      </w:r>
      <w:r>
        <w:rPr>
          <w:rFonts w:asciiTheme="minorHAnsi" w:eastAsiaTheme="minorEastAsia" w:hAnsiTheme="minorHAnsi" w:cstheme="minorBidi"/>
          <w:noProof/>
          <w:sz w:val="22"/>
          <w:szCs w:val="22"/>
          <w:lang w:eastAsia="zh-CN"/>
        </w:rPr>
        <w:tab/>
      </w:r>
      <w:r>
        <w:rPr>
          <w:noProof/>
        </w:rPr>
        <w:t>Use of Bids by the Consumer Trustee</w:t>
      </w:r>
      <w:r>
        <w:rPr>
          <w:noProof/>
        </w:rPr>
        <w:tab/>
      </w:r>
      <w:r>
        <w:rPr>
          <w:noProof/>
        </w:rPr>
        <w:fldChar w:fldCharType="begin"/>
      </w:r>
      <w:r>
        <w:rPr>
          <w:noProof/>
        </w:rPr>
        <w:instrText xml:space="preserve"> PAGEREF _Toc149232990 \h </w:instrText>
      </w:r>
      <w:r>
        <w:rPr>
          <w:noProof/>
        </w:rPr>
      </w:r>
      <w:r>
        <w:rPr>
          <w:noProof/>
        </w:rPr>
        <w:fldChar w:fldCharType="separate"/>
      </w:r>
      <w:r w:rsidR="001121F7">
        <w:rPr>
          <w:noProof/>
        </w:rPr>
        <w:t>15</w:t>
      </w:r>
      <w:r>
        <w:rPr>
          <w:noProof/>
        </w:rPr>
        <w:fldChar w:fldCharType="end"/>
      </w:r>
    </w:p>
    <w:p w14:paraId="5ED59B29" w14:textId="4E098C12" w:rsidR="00371AEB" w:rsidRDefault="00371AEB">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Changes to Proponent structure</w:t>
      </w:r>
      <w:r>
        <w:rPr>
          <w:noProof/>
        </w:rPr>
        <w:tab/>
      </w:r>
      <w:r>
        <w:rPr>
          <w:noProof/>
        </w:rPr>
        <w:fldChar w:fldCharType="begin"/>
      </w:r>
      <w:r>
        <w:rPr>
          <w:noProof/>
        </w:rPr>
        <w:instrText xml:space="preserve"> PAGEREF _Toc149232991 \h </w:instrText>
      </w:r>
      <w:r>
        <w:rPr>
          <w:noProof/>
        </w:rPr>
      </w:r>
      <w:r>
        <w:rPr>
          <w:noProof/>
        </w:rPr>
        <w:fldChar w:fldCharType="separate"/>
      </w:r>
      <w:r w:rsidR="001121F7">
        <w:rPr>
          <w:noProof/>
        </w:rPr>
        <w:t>15</w:t>
      </w:r>
      <w:r>
        <w:rPr>
          <w:noProof/>
        </w:rPr>
        <w:fldChar w:fldCharType="end"/>
      </w:r>
    </w:p>
    <w:p w14:paraId="43AE639D" w14:textId="074121F0" w:rsidR="00371AEB" w:rsidRDefault="00371AEB">
      <w:pPr>
        <w:pStyle w:val="TOC2"/>
        <w:rPr>
          <w:rFonts w:asciiTheme="minorHAnsi" w:eastAsiaTheme="minorEastAsia" w:hAnsiTheme="minorHAnsi" w:cstheme="minorBidi"/>
          <w:noProof/>
          <w:sz w:val="22"/>
          <w:szCs w:val="22"/>
          <w:lang w:eastAsia="zh-CN"/>
        </w:rPr>
      </w:pPr>
      <w:r w:rsidRPr="00654109">
        <w:rPr>
          <w:bCs/>
          <w:noProof/>
        </w:rPr>
        <w:t>6.1</w:t>
      </w:r>
      <w:r>
        <w:rPr>
          <w:rFonts w:asciiTheme="minorHAnsi" w:eastAsiaTheme="minorEastAsia" w:hAnsiTheme="minorHAnsi" w:cstheme="minorBidi"/>
          <w:noProof/>
          <w:sz w:val="22"/>
          <w:szCs w:val="22"/>
          <w:lang w:eastAsia="zh-CN"/>
        </w:rPr>
        <w:tab/>
      </w:r>
      <w:r>
        <w:rPr>
          <w:noProof/>
        </w:rPr>
        <w:t>Changes to Proponent</w:t>
      </w:r>
      <w:r>
        <w:rPr>
          <w:noProof/>
        </w:rPr>
        <w:tab/>
      </w:r>
      <w:r>
        <w:rPr>
          <w:noProof/>
        </w:rPr>
        <w:fldChar w:fldCharType="begin"/>
      </w:r>
      <w:r>
        <w:rPr>
          <w:noProof/>
        </w:rPr>
        <w:instrText xml:space="preserve"> PAGEREF _Toc149232992 \h </w:instrText>
      </w:r>
      <w:r>
        <w:rPr>
          <w:noProof/>
        </w:rPr>
      </w:r>
      <w:r>
        <w:rPr>
          <w:noProof/>
        </w:rPr>
        <w:fldChar w:fldCharType="separate"/>
      </w:r>
      <w:r w:rsidR="001121F7">
        <w:rPr>
          <w:noProof/>
        </w:rPr>
        <w:t>15</w:t>
      </w:r>
      <w:r>
        <w:rPr>
          <w:noProof/>
        </w:rPr>
        <w:fldChar w:fldCharType="end"/>
      </w:r>
    </w:p>
    <w:p w14:paraId="14305135" w14:textId="193CF134" w:rsidR="00371AEB" w:rsidRDefault="00371AEB">
      <w:pPr>
        <w:pStyle w:val="TOC2"/>
        <w:rPr>
          <w:rFonts w:asciiTheme="minorHAnsi" w:eastAsiaTheme="minorEastAsia" w:hAnsiTheme="minorHAnsi" w:cstheme="minorBidi"/>
          <w:noProof/>
          <w:sz w:val="22"/>
          <w:szCs w:val="22"/>
          <w:lang w:eastAsia="zh-CN"/>
        </w:rPr>
      </w:pPr>
      <w:r w:rsidRPr="00654109">
        <w:rPr>
          <w:bCs/>
          <w:noProof/>
        </w:rPr>
        <w:t>6.2</w:t>
      </w:r>
      <w:r>
        <w:rPr>
          <w:rFonts w:asciiTheme="minorHAnsi" w:eastAsiaTheme="minorEastAsia" w:hAnsiTheme="minorHAnsi" w:cstheme="minorBidi"/>
          <w:noProof/>
          <w:sz w:val="22"/>
          <w:szCs w:val="22"/>
          <w:lang w:eastAsia="zh-CN"/>
        </w:rPr>
        <w:tab/>
      </w:r>
      <w:r>
        <w:rPr>
          <w:noProof/>
        </w:rPr>
        <w:t>Accession</w:t>
      </w:r>
      <w:r>
        <w:rPr>
          <w:noProof/>
        </w:rPr>
        <w:tab/>
      </w:r>
      <w:r>
        <w:rPr>
          <w:noProof/>
        </w:rPr>
        <w:fldChar w:fldCharType="begin"/>
      </w:r>
      <w:r>
        <w:rPr>
          <w:noProof/>
        </w:rPr>
        <w:instrText xml:space="preserve"> PAGEREF _Toc149232993 \h </w:instrText>
      </w:r>
      <w:r>
        <w:rPr>
          <w:noProof/>
        </w:rPr>
      </w:r>
      <w:r>
        <w:rPr>
          <w:noProof/>
        </w:rPr>
        <w:fldChar w:fldCharType="separate"/>
      </w:r>
      <w:r w:rsidR="001121F7">
        <w:rPr>
          <w:noProof/>
        </w:rPr>
        <w:t>15</w:t>
      </w:r>
      <w:r>
        <w:rPr>
          <w:noProof/>
        </w:rPr>
        <w:fldChar w:fldCharType="end"/>
      </w:r>
    </w:p>
    <w:p w14:paraId="1CA8298F" w14:textId="1B5177F3" w:rsidR="00371AEB" w:rsidRDefault="00371AEB">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Acknowledgements for participation in Tender Round</w:t>
      </w:r>
      <w:r>
        <w:rPr>
          <w:noProof/>
        </w:rPr>
        <w:tab/>
      </w:r>
      <w:r>
        <w:rPr>
          <w:noProof/>
        </w:rPr>
        <w:fldChar w:fldCharType="begin"/>
      </w:r>
      <w:r>
        <w:rPr>
          <w:noProof/>
        </w:rPr>
        <w:instrText xml:space="preserve"> PAGEREF _Toc149232994 \h </w:instrText>
      </w:r>
      <w:r>
        <w:rPr>
          <w:noProof/>
        </w:rPr>
      </w:r>
      <w:r>
        <w:rPr>
          <w:noProof/>
        </w:rPr>
        <w:fldChar w:fldCharType="separate"/>
      </w:r>
      <w:r w:rsidR="001121F7">
        <w:rPr>
          <w:noProof/>
        </w:rPr>
        <w:t>16</w:t>
      </w:r>
      <w:r>
        <w:rPr>
          <w:noProof/>
        </w:rPr>
        <w:fldChar w:fldCharType="end"/>
      </w:r>
    </w:p>
    <w:p w14:paraId="7A4F1B7A" w14:textId="2AC6EBC1" w:rsidR="00371AEB" w:rsidRDefault="00371AEB">
      <w:pPr>
        <w:pStyle w:val="TOC2"/>
        <w:rPr>
          <w:rFonts w:asciiTheme="minorHAnsi" w:eastAsiaTheme="minorEastAsia" w:hAnsiTheme="minorHAnsi" w:cstheme="minorBidi"/>
          <w:noProof/>
          <w:sz w:val="22"/>
          <w:szCs w:val="22"/>
          <w:lang w:eastAsia="zh-CN"/>
        </w:rPr>
      </w:pPr>
      <w:r w:rsidRPr="00654109">
        <w:rPr>
          <w:bCs/>
          <w:noProof/>
        </w:rPr>
        <w:t>7.1</w:t>
      </w:r>
      <w:r>
        <w:rPr>
          <w:rFonts w:asciiTheme="minorHAnsi" w:eastAsiaTheme="minorEastAsia" w:hAnsiTheme="minorHAnsi" w:cstheme="minorBidi"/>
          <w:noProof/>
          <w:sz w:val="22"/>
          <w:szCs w:val="22"/>
          <w:lang w:eastAsia="zh-CN"/>
        </w:rPr>
        <w:tab/>
      </w:r>
      <w:r>
        <w:rPr>
          <w:noProof/>
        </w:rPr>
        <w:t>Tender participation</w:t>
      </w:r>
      <w:r>
        <w:rPr>
          <w:noProof/>
        </w:rPr>
        <w:tab/>
      </w:r>
      <w:r>
        <w:rPr>
          <w:noProof/>
        </w:rPr>
        <w:fldChar w:fldCharType="begin"/>
      </w:r>
      <w:r>
        <w:rPr>
          <w:noProof/>
        </w:rPr>
        <w:instrText xml:space="preserve"> PAGEREF _Toc149232995 \h </w:instrText>
      </w:r>
      <w:r>
        <w:rPr>
          <w:noProof/>
        </w:rPr>
      </w:r>
      <w:r>
        <w:rPr>
          <w:noProof/>
        </w:rPr>
        <w:fldChar w:fldCharType="separate"/>
      </w:r>
      <w:r w:rsidR="001121F7">
        <w:rPr>
          <w:noProof/>
        </w:rPr>
        <w:t>16</w:t>
      </w:r>
      <w:r>
        <w:rPr>
          <w:noProof/>
        </w:rPr>
        <w:fldChar w:fldCharType="end"/>
      </w:r>
    </w:p>
    <w:p w14:paraId="47DE10EE" w14:textId="73B99144" w:rsidR="00371AEB" w:rsidRDefault="00371AEB">
      <w:pPr>
        <w:pStyle w:val="TOC2"/>
        <w:rPr>
          <w:rFonts w:asciiTheme="minorHAnsi" w:eastAsiaTheme="minorEastAsia" w:hAnsiTheme="minorHAnsi" w:cstheme="minorBidi"/>
          <w:noProof/>
          <w:sz w:val="22"/>
          <w:szCs w:val="22"/>
          <w:lang w:eastAsia="zh-CN"/>
        </w:rPr>
      </w:pPr>
      <w:r w:rsidRPr="00654109">
        <w:rPr>
          <w:bCs/>
          <w:noProof/>
        </w:rPr>
        <w:t>7.2</w:t>
      </w:r>
      <w:r>
        <w:rPr>
          <w:rFonts w:asciiTheme="minorHAnsi" w:eastAsiaTheme="minorEastAsia" w:hAnsiTheme="minorHAnsi" w:cstheme="minorBidi"/>
          <w:noProof/>
          <w:sz w:val="22"/>
          <w:szCs w:val="22"/>
          <w:lang w:eastAsia="zh-CN"/>
        </w:rPr>
        <w:tab/>
      </w:r>
      <w:r>
        <w:rPr>
          <w:noProof/>
        </w:rPr>
        <w:t>Acknowledgement by submitting a Bid</w:t>
      </w:r>
      <w:r>
        <w:rPr>
          <w:noProof/>
        </w:rPr>
        <w:tab/>
      </w:r>
      <w:r>
        <w:rPr>
          <w:noProof/>
        </w:rPr>
        <w:fldChar w:fldCharType="begin"/>
      </w:r>
      <w:r>
        <w:rPr>
          <w:noProof/>
        </w:rPr>
        <w:instrText xml:space="preserve"> PAGEREF _Toc149232996 \h </w:instrText>
      </w:r>
      <w:r>
        <w:rPr>
          <w:noProof/>
        </w:rPr>
      </w:r>
      <w:r>
        <w:rPr>
          <w:noProof/>
        </w:rPr>
        <w:fldChar w:fldCharType="separate"/>
      </w:r>
      <w:r w:rsidR="001121F7">
        <w:rPr>
          <w:noProof/>
        </w:rPr>
        <w:t>17</w:t>
      </w:r>
      <w:r>
        <w:rPr>
          <w:noProof/>
        </w:rPr>
        <w:fldChar w:fldCharType="end"/>
      </w:r>
    </w:p>
    <w:p w14:paraId="2D3C4CCF" w14:textId="6E53CC45" w:rsidR="00371AEB" w:rsidRDefault="00371AEB">
      <w:pPr>
        <w:pStyle w:val="TOC2"/>
        <w:rPr>
          <w:rFonts w:asciiTheme="minorHAnsi" w:eastAsiaTheme="minorEastAsia" w:hAnsiTheme="minorHAnsi" w:cstheme="minorBidi"/>
          <w:noProof/>
          <w:sz w:val="22"/>
          <w:szCs w:val="22"/>
          <w:lang w:eastAsia="zh-CN"/>
        </w:rPr>
      </w:pPr>
      <w:r w:rsidRPr="00654109">
        <w:rPr>
          <w:bCs/>
          <w:noProof/>
        </w:rPr>
        <w:t>7.3</w:t>
      </w:r>
      <w:r>
        <w:rPr>
          <w:rFonts w:asciiTheme="minorHAnsi" w:eastAsiaTheme="minorEastAsia" w:hAnsiTheme="minorHAnsi" w:cstheme="minorBidi"/>
          <w:noProof/>
          <w:sz w:val="22"/>
          <w:szCs w:val="22"/>
          <w:lang w:eastAsia="zh-CN"/>
        </w:rPr>
        <w:tab/>
      </w:r>
      <w:r>
        <w:rPr>
          <w:noProof/>
        </w:rPr>
        <w:t>Cost of participation in the Tender Round</w:t>
      </w:r>
      <w:r>
        <w:rPr>
          <w:noProof/>
        </w:rPr>
        <w:tab/>
      </w:r>
      <w:r>
        <w:rPr>
          <w:noProof/>
        </w:rPr>
        <w:fldChar w:fldCharType="begin"/>
      </w:r>
      <w:r>
        <w:rPr>
          <w:noProof/>
        </w:rPr>
        <w:instrText xml:space="preserve"> PAGEREF _Toc149232997 \h </w:instrText>
      </w:r>
      <w:r>
        <w:rPr>
          <w:noProof/>
        </w:rPr>
      </w:r>
      <w:r>
        <w:rPr>
          <w:noProof/>
        </w:rPr>
        <w:fldChar w:fldCharType="separate"/>
      </w:r>
      <w:r w:rsidR="001121F7">
        <w:rPr>
          <w:noProof/>
        </w:rPr>
        <w:t>17</w:t>
      </w:r>
      <w:r>
        <w:rPr>
          <w:noProof/>
        </w:rPr>
        <w:fldChar w:fldCharType="end"/>
      </w:r>
    </w:p>
    <w:p w14:paraId="7D5B6C93" w14:textId="1B308C66" w:rsidR="00371AEB" w:rsidRDefault="00371AEB">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 warranties or representations</w:t>
      </w:r>
      <w:r>
        <w:rPr>
          <w:noProof/>
        </w:rPr>
        <w:tab/>
      </w:r>
      <w:r>
        <w:rPr>
          <w:noProof/>
        </w:rPr>
        <w:fldChar w:fldCharType="begin"/>
      </w:r>
      <w:r>
        <w:rPr>
          <w:noProof/>
        </w:rPr>
        <w:instrText xml:space="preserve"> PAGEREF _Toc149232998 \h </w:instrText>
      </w:r>
      <w:r>
        <w:rPr>
          <w:noProof/>
        </w:rPr>
      </w:r>
      <w:r>
        <w:rPr>
          <w:noProof/>
        </w:rPr>
        <w:fldChar w:fldCharType="separate"/>
      </w:r>
      <w:r w:rsidR="001121F7">
        <w:rPr>
          <w:noProof/>
        </w:rPr>
        <w:t>17</w:t>
      </w:r>
      <w:r>
        <w:rPr>
          <w:noProof/>
        </w:rPr>
        <w:fldChar w:fldCharType="end"/>
      </w:r>
    </w:p>
    <w:p w14:paraId="37613944" w14:textId="42C5AD34" w:rsidR="00371AEB" w:rsidRDefault="00371AEB">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Liability</w:t>
      </w:r>
      <w:r>
        <w:rPr>
          <w:noProof/>
        </w:rPr>
        <w:tab/>
      </w:r>
      <w:r>
        <w:rPr>
          <w:noProof/>
        </w:rPr>
        <w:fldChar w:fldCharType="begin"/>
      </w:r>
      <w:r>
        <w:rPr>
          <w:noProof/>
        </w:rPr>
        <w:instrText xml:space="preserve"> PAGEREF _Toc149232999 \h </w:instrText>
      </w:r>
      <w:r>
        <w:rPr>
          <w:noProof/>
        </w:rPr>
      </w:r>
      <w:r>
        <w:rPr>
          <w:noProof/>
        </w:rPr>
        <w:fldChar w:fldCharType="separate"/>
      </w:r>
      <w:r w:rsidR="001121F7">
        <w:rPr>
          <w:noProof/>
        </w:rPr>
        <w:t>17</w:t>
      </w:r>
      <w:r>
        <w:rPr>
          <w:noProof/>
        </w:rPr>
        <w:fldChar w:fldCharType="end"/>
      </w:r>
    </w:p>
    <w:p w14:paraId="27DEB4E7" w14:textId="73EE1518" w:rsidR="00371AEB" w:rsidRDefault="00371AEB">
      <w:pPr>
        <w:pStyle w:val="TOC2"/>
        <w:rPr>
          <w:rFonts w:asciiTheme="minorHAnsi" w:eastAsiaTheme="minorEastAsia" w:hAnsiTheme="minorHAnsi" w:cstheme="minorBidi"/>
          <w:noProof/>
          <w:sz w:val="22"/>
          <w:szCs w:val="22"/>
          <w:lang w:eastAsia="zh-CN"/>
        </w:rPr>
      </w:pPr>
      <w:r w:rsidRPr="00654109">
        <w:rPr>
          <w:bCs/>
          <w:noProof/>
        </w:rPr>
        <w:t>9.1</w:t>
      </w:r>
      <w:r>
        <w:rPr>
          <w:rFonts w:asciiTheme="minorHAnsi" w:eastAsiaTheme="minorEastAsia" w:hAnsiTheme="minorHAnsi" w:cstheme="minorBidi"/>
          <w:noProof/>
          <w:sz w:val="22"/>
          <w:szCs w:val="22"/>
          <w:lang w:eastAsia="zh-CN"/>
        </w:rPr>
        <w:tab/>
      </w:r>
      <w:r>
        <w:rPr>
          <w:noProof/>
        </w:rPr>
        <w:t>Limitation of liability and indemnity</w:t>
      </w:r>
      <w:r>
        <w:rPr>
          <w:noProof/>
        </w:rPr>
        <w:tab/>
      </w:r>
      <w:r>
        <w:rPr>
          <w:noProof/>
        </w:rPr>
        <w:fldChar w:fldCharType="begin"/>
      </w:r>
      <w:r>
        <w:rPr>
          <w:noProof/>
        </w:rPr>
        <w:instrText xml:space="preserve"> PAGEREF _Toc149233000 \h </w:instrText>
      </w:r>
      <w:r>
        <w:rPr>
          <w:noProof/>
        </w:rPr>
      </w:r>
      <w:r>
        <w:rPr>
          <w:noProof/>
        </w:rPr>
        <w:fldChar w:fldCharType="separate"/>
      </w:r>
      <w:r w:rsidR="001121F7">
        <w:rPr>
          <w:noProof/>
        </w:rPr>
        <w:t>17</w:t>
      </w:r>
      <w:r>
        <w:rPr>
          <w:noProof/>
        </w:rPr>
        <w:fldChar w:fldCharType="end"/>
      </w:r>
    </w:p>
    <w:p w14:paraId="25CEDB89" w14:textId="59ECAA73" w:rsidR="00371AEB" w:rsidRDefault="00371AEB">
      <w:pPr>
        <w:pStyle w:val="TOC2"/>
        <w:rPr>
          <w:rFonts w:asciiTheme="minorHAnsi" w:eastAsiaTheme="minorEastAsia" w:hAnsiTheme="minorHAnsi" w:cstheme="minorBidi"/>
          <w:noProof/>
          <w:sz w:val="22"/>
          <w:szCs w:val="22"/>
          <w:lang w:eastAsia="zh-CN"/>
        </w:rPr>
      </w:pPr>
      <w:r w:rsidRPr="00654109">
        <w:rPr>
          <w:bCs/>
          <w:noProof/>
        </w:rPr>
        <w:t>9.2</w:t>
      </w:r>
      <w:r>
        <w:rPr>
          <w:rFonts w:asciiTheme="minorHAnsi" w:eastAsiaTheme="minorEastAsia" w:hAnsiTheme="minorHAnsi" w:cstheme="minorBidi"/>
          <w:noProof/>
          <w:sz w:val="22"/>
          <w:szCs w:val="22"/>
          <w:lang w:eastAsia="zh-CN"/>
        </w:rPr>
        <w:tab/>
      </w:r>
      <w:r>
        <w:rPr>
          <w:noProof/>
        </w:rPr>
        <w:t>Exercise of Consumer Trustee discretion</w:t>
      </w:r>
      <w:r>
        <w:rPr>
          <w:noProof/>
        </w:rPr>
        <w:tab/>
      </w:r>
      <w:r>
        <w:rPr>
          <w:noProof/>
        </w:rPr>
        <w:fldChar w:fldCharType="begin"/>
      </w:r>
      <w:r>
        <w:rPr>
          <w:noProof/>
        </w:rPr>
        <w:instrText xml:space="preserve"> PAGEREF _Toc149233001 \h </w:instrText>
      </w:r>
      <w:r>
        <w:rPr>
          <w:noProof/>
        </w:rPr>
      </w:r>
      <w:r>
        <w:rPr>
          <w:noProof/>
        </w:rPr>
        <w:fldChar w:fldCharType="separate"/>
      </w:r>
      <w:r w:rsidR="001121F7">
        <w:rPr>
          <w:noProof/>
        </w:rPr>
        <w:t>17</w:t>
      </w:r>
      <w:r>
        <w:rPr>
          <w:noProof/>
        </w:rPr>
        <w:fldChar w:fldCharType="end"/>
      </w:r>
    </w:p>
    <w:p w14:paraId="0BC8D38A" w14:textId="1583C595" w:rsidR="00371AEB" w:rsidRDefault="00371AEB">
      <w:pPr>
        <w:pStyle w:val="TOC2"/>
        <w:rPr>
          <w:rFonts w:asciiTheme="minorHAnsi" w:eastAsiaTheme="minorEastAsia" w:hAnsiTheme="minorHAnsi" w:cstheme="minorBidi"/>
          <w:noProof/>
          <w:sz w:val="22"/>
          <w:szCs w:val="22"/>
          <w:lang w:eastAsia="zh-CN"/>
        </w:rPr>
      </w:pPr>
      <w:r w:rsidRPr="00654109">
        <w:rPr>
          <w:bCs/>
          <w:noProof/>
        </w:rPr>
        <w:t>9.3</w:t>
      </w:r>
      <w:r>
        <w:rPr>
          <w:rFonts w:asciiTheme="minorHAnsi" w:eastAsiaTheme="minorEastAsia" w:hAnsiTheme="minorHAnsi" w:cstheme="minorBidi"/>
          <w:noProof/>
          <w:sz w:val="22"/>
          <w:szCs w:val="22"/>
          <w:lang w:eastAsia="zh-CN"/>
        </w:rPr>
        <w:tab/>
      </w:r>
      <w:r>
        <w:rPr>
          <w:noProof/>
        </w:rPr>
        <w:t>Damages not an adequate remedy</w:t>
      </w:r>
      <w:r>
        <w:rPr>
          <w:noProof/>
        </w:rPr>
        <w:tab/>
      </w:r>
      <w:r>
        <w:rPr>
          <w:noProof/>
        </w:rPr>
        <w:fldChar w:fldCharType="begin"/>
      </w:r>
      <w:r>
        <w:rPr>
          <w:noProof/>
        </w:rPr>
        <w:instrText xml:space="preserve"> PAGEREF _Toc149233002 \h </w:instrText>
      </w:r>
      <w:r>
        <w:rPr>
          <w:noProof/>
        </w:rPr>
      </w:r>
      <w:r>
        <w:rPr>
          <w:noProof/>
        </w:rPr>
        <w:fldChar w:fldCharType="separate"/>
      </w:r>
      <w:r w:rsidR="001121F7">
        <w:rPr>
          <w:noProof/>
        </w:rPr>
        <w:t>18</w:t>
      </w:r>
      <w:r>
        <w:rPr>
          <w:noProof/>
        </w:rPr>
        <w:fldChar w:fldCharType="end"/>
      </w:r>
    </w:p>
    <w:p w14:paraId="32681486" w14:textId="54F5FFA4" w:rsidR="00371AEB" w:rsidRDefault="00371AEB">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Notices</w:t>
      </w:r>
      <w:r>
        <w:rPr>
          <w:noProof/>
        </w:rPr>
        <w:tab/>
      </w:r>
      <w:r>
        <w:rPr>
          <w:noProof/>
        </w:rPr>
        <w:fldChar w:fldCharType="begin"/>
      </w:r>
      <w:r>
        <w:rPr>
          <w:noProof/>
        </w:rPr>
        <w:instrText xml:space="preserve"> PAGEREF _Toc149233003 \h </w:instrText>
      </w:r>
      <w:r>
        <w:rPr>
          <w:noProof/>
        </w:rPr>
      </w:r>
      <w:r>
        <w:rPr>
          <w:noProof/>
        </w:rPr>
        <w:fldChar w:fldCharType="separate"/>
      </w:r>
      <w:r w:rsidR="001121F7">
        <w:rPr>
          <w:noProof/>
        </w:rPr>
        <w:t>18</w:t>
      </w:r>
      <w:r>
        <w:rPr>
          <w:noProof/>
        </w:rPr>
        <w:fldChar w:fldCharType="end"/>
      </w:r>
    </w:p>
    <w:p w14:paraId="5DE825C8" w14:textId="182C377A" w:rsidR="00371AEB" w:rsidRDefault="00371AEB">
      <w:pPr>
        <w:pStyle w:val="TOC2"/>
        <w:rPr>
          <w:rFonts w:asciiTheme="minorHAnsi" w:eastAsiaTheme="minorEastAsia" w:hAnsiTheme="minorHAnsi" w:cstheme="minorBidi"/>
          <w:noProof/>
          <w:sz w:val="22"/>
          <w:szCs w:val="22"/>
          <w:lang w:eastAsia="zh-CN"/>
        </w:rPr>
      </w:pPr>
      <w:r w:rsidRPr="00654109">
        <w:rPr>
          <w:bCs/>
          <w:noProof/>
        </w:rPr>
        <w:t>10.1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_Toc149233004 \h </w:instrText>
      </w:r>
      <w:r>
        <w:rPr>
          <w:noProof/>
        </w:rPr>
      </w:r>
      <w:r>
        <w:rPr>
          <w:noProof/>
        </w:rPr>
        <w:fldChar w:fldCharType="separate"/>
      </w:r>
      <w:r w:rsidR="001121F7">
        <w:rPr>
          <w:noProof/>
        </w:rPr>
        <w:t>18</w:t>
      </w:r>
      <w:r>
        <w:rPr>
          <w:noProof/>
        </w:rPr>
        <w:fldChar w:fldCharType="end"/>
      </w:r>
    </w:p>
    <w:p w14:paraId="2DFE3FFA" w14:textId="3B399128" w:rsidR="00371AEB" w:rsidRDefault="00371AEB">
      <w:pPr>
        <w:pStyle w:val="TOC2"/>
        <w:rPr>
          <w:rFonts w:asciiTheme="minorHAnsi" w:eastAsiaTheme="minorEastAsia" w:hAnsiTheme="minorHAnsi" w:cstheme="minorBidi"/>
          <w:noProof/>
          <w:sz w:val="22"/>
          <w:szCs w:val="22"/>
          <w:lang w:eastAsia="zh-CN"/>
        </w:rPr>
      </w:pPr>
      <w:r w:rsidRPr="00654109">
        <w:rPr>
          <w:bCs/>
          <w:noProof/>
        </w:rPr>
        <w:t>10.2</w:t>
      </w:r>
      <w:r>
        <w:rPr>
          <w:rFonts w:asciiTheme="minorHAnsi" w:eastAsiaTheme="minorEastAsia" w:hAnsiTheme="minorHAnsi" w:cstheme="minorBidi"/>
          <w:noProof/>
          <w:sz w:val="22"/>
          <w:szCs w:val="22"/>
          <w:lang w:eastAsia="zh-CN"/>
        </w:rPr>
        <w:tab/>
      </w:r>
      <w:r>
        <w:rPr>
          <w:noProof/>
        </w:rPr>
        <w:t>Communications to and from the Proponent</w:t>
      </w:r>
      <w:r>
        <w:rPr>
          <w:noProof/>
        </w:rPr>
        <w:tab/>
      </w:r>
      <w:r>
        <w:rPr>
          <w:noProof/>
        </w:rPr>
        <w:fldChar w:fldCharType="begin"/>
      </w:r>
      <w:r>
        <w:rPr>
          <w:noProof/>
        </w:rPr>
        <w:instrText xml:space="preserve"> PAGEREF _Toc149233005 \h </w:instrText>
      </w:r>
      <w:r>
        <w:rPr>
          <w:noProof/>
        </w:rPr>
      </w:r>
      <w:r>
        <w:rPr>
          <w:noProof/>
        </w:rPr>
        <w:fldChar w:fldCharType="separate"/>
      </w:r>
      <w:r w:rsidR="001121F7">
        <w:rPr>
          <w:noProof/>
        </w:rPr>
        <w:t>18</w:t>
      </w:r>
      <w:r>
        <w:rPr>
          <w:noProof/>
        </w:rPr>
        <w:fldChar w:fldCharType="end"/>
      </w:r>
    </w:p>
    <w:p w14:paraId="0DE916E4" w14:textId="69F8F990" w:rsidR="00371AEB" w:rsidRDefault="00371AEB">
      <w:pPr>
        <w:pStyle w:val="TOC2"/>
        <w:rPr>
          <w:rFonts w:asciiTheme="minorHAnsi" w:eastAsiaTheme="minorEastAsia" w:hAnsiTheme="minorHAnsi" w:cstheme="minorBidi"/>
          <w:noProof/>
          <w:sz w:val="22"/>
          <w:szCs w:val="22"/>
          <w:lang w:eastAsia="zh-CN"/>
        </w:rPr>
      </w:pPr>
      <w:r w:rsidRPr="00654109">
        <w:rPr>
          <w:bCs/>
          <w:noProof/>
        </w:rPr>
        <w:t>10.3</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_Toc149233006 \h </w:instrText>
      </w:r>
      <w:r>
        <w:rPr>
          <w:noProof/>
        </w:rPr>
      </w:r>
      <w:r>
        <w:rPr>
          <w:noProof/>
        </w:rPr>
        <w:fldChar w:fldCharType="separate"/>
      </w:r>
      <w:r w:rsidR="001121F7">
        <w:rPr>
          <w:noProof/>
        </w:rPr>
        <w:t>18</w:t>
      </w:r>
      <w:r>
        <w:rPr>
          <w:noProof/>
        </w:rPr>
        <w:fldChar w:fldCharType="end"/>
      </w:r>
    </w:p>
    <w:p w14:paraId="421FDDBA" w14:textId="63692517" w:rsidR="00371AEB" w:rsidRDefault="00371AEB">
      <w:pPr>
        <w:pStyle w:val="TOC2"/>
        <w:rPr>
          <w:rFonts w:asciiTheme="minorHAnsi" w:eastAsiaTheme="minorEastAsia" w:hAnsiTheme="minorHAnsi" w:cstheme="minorBidi"/>
          <w:noProof/>
          <w:sz w:val="22"/>
          <w:szCs w:val="22"/>
          <w:lang w:eastAsia="zh-CN"/>
        </w:rPr>
      </w:pPr>
      <w:r w:rsidRPr="00654109">
        <w:rPr>
          <w:bCs/>
          <w:noProof/>
        </w:rPr>
        <w:t>10.4</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_Toc149233007 \h </w:instrText>
      </w:r>
      <w:r>
        <w:rPr>
          <w:noProof/>
        </w:rPr>
      </w:r>
      <w:r>
        <w:rPr>
          <w:noProof/>
        </w:rPr>
        <w:fldChar w:fldCharType="separate"/>
      </w:r>
      <w:r w:rsidR="001121F7">
        <w:rPr>
          <w:noProof/>
        </w:rPr>
        <w:t>19</w:t>
      </w:r>
      <w:r>
        <w:rPr>
          <w:noProof/>
        </w:rPr>
        <w:fldChar w:fldCharType="end"/>
      </w:r>
    </w:p>
    <w:p w14:paraId="5B8A0B8D" w14:textId="2637E10B" w:rsidR="00371AEB" w:rsidRDefault="00371AEB">
      <w:pPr>
        <w:pStyle w:val="TOC2"/>
        <w:rPr>
          <w:rFonts w:asciiTheme="minorHAnsi" w:eastAsiaTheme="minorEastAsia" w:hAnsiTheme="minorHAnsi" w:cstheme="minorBidi"/>
          <w:noProof/>
          <w:sz w:val="22"/>
          <w:szCs w:val="22"/>
          <w:lang w:eastAsia="zh-CN"/>
        </w:rPr>
      </w:pPr>
      <w:r w:rsidRPr="00654109">
        <w:rPr>
          <w:bCs/>
          <w:noProof/>
        </w:rPr>
        <w:lastRenderedPageBreak/>
        <w:t>10.5</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_Toc149233008 \h </w:instrText>
      </w:r>
      <w:r>
        <w:rPr>
          <w:noProof/>
        </w:rPr>
      </w:r>
      <w:r>
        <w:rPr>
          <w:noProof/>
        </w:rPr>
        <w:fldChar w:fldCharType="separate"/>
      </w:r>
      <w:r w:rsidR="001121F7">
        <w:rPr>
          <w:noProof/>
        </w:rPr>
        <w:t>19</w:t>
      </w:r>
      <w:r>
        <w:rPr>
          <w:noProof/>
        </w:rPr>
        <w:fldChar w:fldCharType="end"/>
      </w:r>
    </w:p>
    <w:p w14:paraId="59E9F80A" w14:textId="33CFA2E3" w:rsidR="00371AEB" w:rsidRDefault="00371AEB">
      <w:pPr>
        <w:pStyle w:val="TOC2"/>
        <w:rPr>
          <w:rFonts w:asciiTheme="minorHAnsi" w:eastAsiaTheme="minorEastAsia" w:hAnsiTheme="minorHAnsi" w:cstheme="minorBidi"/>
          <w:noProof/>
          <w:sz w:val="22"/>
          <w:szCs w:val="22"/>
          <w:lang w:eastAsia="zh-CN"/>
        </w:rPr>
      </w:pPr>
      <w:r w:rsidRPr="00654109">
        <w:rPr>
          <w:bCs/>
          <w:noProof/>
        </w:rPr>
        <w:t>10.6</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_Toc149233009 \h </w:instrText>
      </w:r>
      <w:r>
        <w:rPr>
          <w:noProof/>
        </w:rPr>
      </w:r>
      <w:r>
        <w:rPr>
          <w:noProof/>
        </w:rPr>
        <w:fldChar w:fldCharType="separate"/>
      </w:r>
      <w:r w:rsidR="001121F7">
        <w:rPr>
          <w:noProof/>
        </w:rPr>
        <w:t>19</w:t>
      </w:r>
      <w:r>
        <w:rPr>
          <w:noProof/>
        </w:rPr>
        <w:fldChar w:fldCharType="end"/>
      </w:r>
    </w:p>
    <w:p w14:paraId="7FDD6CF9" w14:textId="4537EB14" w:rsidR="00371AEB" w:rsidRDefault="00371AEB">
      <w:pPr>
        <w:pStyle w:val="TOC1"/>
        <w:rPr>
          <w:rFonts w:asciiTheme="minorHAnsi" w:eastAsiaTheme="minorEastAsia" w:hAnsiTheme="minorHAnsi" w:cstheme="minorBidi"/>
          <w:b w:val="0"/>
          <w:noProof/>
          <w:sz w:val="22"/>
          <w:szCs w:val="22"/>
          <w:lang w:eastAsia="zh-CN"/>
        </w:rPr>
      </w:pPr>
      <w:r>
        <w:rPr>
          <w:noProof/>
        </w:rPr>
        <w:t>11</w:t>
      </w:r>
      <w:r>
        <w:rPr>
          <w:rFonts w:asciiTheme="minorHAnsi" w:eastAsiaTheme="minorEastAsia" w:hAnsiTheme="minorHAnsi" w:cstheme="minorBidi"/>
          <w:b w:val="0"/>
          <w:noProof/>
          <w:sz w:val="22"/>
          <w:szCs w:val="22"/>
          <w:lang w:eastAsia="zh-CN"/>
        </w:rPr>
        <w:tab/>
      </w:r>
      <w:r>
        <w:rPr>
          <w:noProof/>
        </w:rPr>
        <w:t>Goods and Services Tax</w:t>
      </w:r>
      <w:r>
        <w:rPr>
          <w:noProof/>
        </w:rPr>
        <w:tab/>
      </w:r>
      <w:r>
        <w:rPr>
          <w:noProof/>
        </w:rPr>
        <w:fldChar w:fldCharType="begin"/>
      </w:r>
      <w:r>
        <w:rPr>
          <w:noProof/>
        </w:rPr>
        <w:instrText xml:space="preserve"> PAGEREF _Toc149233010 \h </w:instrText>
      </w:r>
      <w:r>
        <w:rPr>
          <w:noProof/>
        </w:rPr>
      </w:r>
      <w:r>
        <w:rPr>
          <w:noProof/>
        </w:rPr>
        <w:fldChar w:fldCharType="separate"/>
      </w:r>
      <w:r w:rsidR="001121F7">
        <w:rPr>
          <w:noProof/>
        </w:rPr>
        <w:t>19</w:t>
      </w:r>
      <w:r>
        <w:rPr>
          <w:noProof/>
        </w:rPr>
        <w:fldChar w:fldCharType="end"/>
      </w:r>
    </w:p>
    <w:p w14:paraId="6CAA8863" w14:textId="41666A5C" w:rsidR="00371AEB" w:rsidRDefault="00371AEB">
      <w:pPr>
        <w:pStyle w:val="TOC2"/>
        <w:rPr>
          <w:rFonts w:asciiTheme="minorHAnsi" w:eastAsiaTheme="minorEastAsia" w:hAnsiTheme="minorHAnsi" w:cstheme="minorBidi"/>
          <w:noProof/>
          <w:sz w:val="22"/>
          <w:szCs w:val="22"/>
          <w:lang w:eastAsia="zh-CN"/>
        </w:rPr>
      </w:pPr>
      <w:r>
        <w:rPr>
          <w:noProof/>
        </w:rPr>
        <w:t>11.1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_Toc149233011 \h </w:instrText>
      </w:r>
      <w:r>
        <w:rPr>
          <w:noProof/>
        </w:rPr>
      </w:r>
      <w:r>
        <w:rPr>
          <w:noProof/>
        </w:rPr>
        <w:fldChar w:fldCharType="separate"/>
      </w:r>
      <w:r w:rsidR="001121F7">
        <w:rPr>
          <w:noProof/>
        </w:rPr>
        <w:t>19</w:t>
      </w:r>
      <w:r>
        <w:rPr>
          <w:noProof/>
        </w:rPr>
        <w:fldChar w:fldCharType="end"/>
      </w:r>
    </w:p>
    <w:p w14:paraId="653F2896" w14:textId="72315D90" w:rsidR="00371AEB" w:rsidRDefault="00371AEB">
      <w:pPr>
        <w:pStyle w:val="TOC2"/>
        <w:rPr>
          <w:rFonts w:asciiTheme="minorHAnsi" w:eastAsiaTheme="minorEastAsia" w:hAnsiTheme="minorHAnsi" w:cstheme="minorBidi"/>
          <w:noProof/>
          <w:sz w:val="22"/>
          <w:szCs w:val="22"/>
          <w:lang w:eastAsia="zh-CN"/>
        </w:rPr>
      </w:pPr>
      <w:r>
        <w:rPr>
          <w:noProof/>
        </w:rPr>
        <w:t>11.2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_Toc149233012 \h </w:instrText>
      </w:r>
      <w:r>
        <w:rPr>
          <w:noProof/>
        </w:rPr>
      </w:r>
      <w:r>
        <w:rPr>
          <w:noProof/>
        </w:rPr>
        <w:fldChar w:fldCharType="separate"/>
      </w:r>
      <w:r w:rsidR="001121F7">
        <w:rPr>
          <w:noProof/>
        </w:rPr>
        <w:t>19</w:t>
      </w:r>
      <w:r>
        <w:rPr>
          <w:noProof/>
        </w:rPr>
        <w:fldChar w:fldCharType="end"/>
      </w:r>
    </w:p>
    <w:p w14:paraId="4304EE9D" w14:textId="14923408" w:rsidR="00371AEB" w:rsidRDefault="00371AEB">
      <w:pPr>
        <w:pStyle w:val="TOC2"/>
        <w:rPr>
          <w:rFonts w:asciiTheme="minorHAnsi" w:eastAsiaTheme="minorEastAsia" w:hAnsiTheme="minorHAnsi" w:cstheme="minorBidi"/>
          <w:noProof/>
          <w:sz w:val="22"/>
          <w:szCs w:val="22"/>
          <w:lang w:eastAsia="zh-CN"/>
        </w:rPr>
      </w:pPr>
      <w:r>
        <w:rPr>
          <w:noProof/>
        </w:rPr>
        <w:t>11.3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_Toc149233013 \h </w:instrText>
      </w:r>
      <w:r>
        <w:rPr>
          <w:noProof/>
        </w:rPr>
      </w:r>
      <w:r>
        <w:rPr>
          <w:noProof/>
        </w:rPr>
        <w:fldChar w:fldCharType="separate"/>
      </w:r>
      <w:r w:rsidR="001121F7">
        <w:rPr>
          <w:noProof/>
        </w:rPr>
        <w:t>20</w:t>
      </w:r>
      <w:r>
        <w:rPr>
          <w:noProof/>
        </w:rPr>
        <w:fldChar w:fldCharType="end"/>
      </w:r>
    </w:p>
    <w:p w14:paraId="2F42DAFF" w14:textId="65BC7DC4" w:rsidR="00371AEB" w:rsidRDefault="00371AEB">
      <w:pPr>
        <w:pStyle w:val="TOC2"/>
        <w:rPr>
          <w:rFonts w:asciiTheme="minorHAnsi" w:eastAsiaTheme="minorEastAsia" w:hAnsiTheme="minorHAnsi" w:cstheme="minorBidi"/>
          <w:noProof/>
          <w:sz w:val="22"/>
          <w:szCs w:val="22"/>
          <w:lang w:eastAsia="zh-CN"/>
        </w:rPr>
      </w:pPr>
      <w:r w:rsidRPr="00654109">
        <w:rPr>
          <w:bCs/>
          <w:noProof/>
        </w:rPr>
        <w:t>11.4</w:t>
      </w:r>
      <w:r>
        <w:rPr>
          <w:rFonts w:asciiTheme="minorHAnsi" w:eastAsiaTheme="minorEastAsia" w:hAnsiTheme="minorHAnsi" w:cstheme="minorBidi"/>
          <w:noProof/>
          <w:sz w:val="22"/>
          <w:szCs w:val="22"/>
          <w:lang w:eastAsia="zh-CN"/>
        </w:rPr>
        <w:tab/>
      </w:r>
      <w:r w:rsidRPr="00654109">
        <w:rPr>
          <w:bCs/>
          <w:noProof/>
        </w:rPr>
        <w:t>Adjustment events</w:t>
      </w:r>
      <w:r>
        <w:rPr>
          <w:noProof/>
        </w:rPr>
        <w:tab/>
      </w:r>
      <w:r>
        <w:rPr>
          <w:noProof/>
        </w:rPr>
        <w:fldChar w:fldCharType="begin"/>
      </w:r>
      <w:r>
        <w:rPr>
          <w:noProof/>
        </w:rPr>
        <w:instrText xml:space="preserve"> PAGEREF _Toc149233014 \h </w:instrText>
      </w:r>
      <w:r>
        <w:rPr>
          <w:noProof/>
        </w:rPr>
      </w:r>
      <w:r>
        <w:rPr>
          <w:noProof/>
        </w:rPr>
        <w:fldChar w:fldCharType="separate"/>
      </w:r>
      <w:r w:rsidR="001121F7">
        <w:rPr>
          <w:noProof/>
        </w:rPr>
        <w:t>20</w:t>
      </w:r>
      <w:r>
        <w:rPr>
          <w:noProof/>
        </w:rPr>
        <w:fldChar w:fldCharType="end"/>
      </w:r>
    </w:p>
    <w:p w14:paraId="32D839EF" w14:textId="0EF09A52" w:rsidR="00371AEB" w:rsidRDefault="00371AEB">
      <w:pPr>
        <w:pStyle w:val="TOC2"/>
        <w:rPr>
          <w:rFonts w:asciiTheme="minorHAnsi" w:eastAsiaTheme="minorEastAsia" w:hAnsiTheme="minorHAnsi" w:cstheme="minorBidi"/>
          <w:noProof/>
          <w:sz w:val="22"/>
          <w:szCs w:val="22"/>
          <w:lang w:eastAsia="zh-CN"/>
        </w:rPr>
      </w:pPr>
      <w:r>
        <w:rPr>
          <w:noProof/>
        </w:rPr>
        <w:t>11.5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_Toc149233015 \h </w:instrText>
      </w:r>
      <w:r>
        <w:rPr>
          <w:noProof/>
        </w:rPr>
      </w:r>
      <w:r>
        <w:rPr>
          <w:noProof/>
        </w:rPr>
        <w:fldChar w:fldCharType="separate"/>
      </w:r>
      <w:r w:rsidR="001121F7">
        <w:rPr>
          <w:noProof/>
        </w:rPr>
        <w:t>20</w:t>
      </w:r>
      <w:r>
        <w:rPr>
          <w:noProof/>
        </w:rPr>
        <w:fldChar w:fldCharType="end"/>
      </w:r>
    </w:p>
    <w:p w14:paraId="2C3362BD" w14:textId="6B651499" w:rsidR="00371AEB" w:rsidRDefault="00371AEB">
      <w:pPr>
        <w:pStyle w:val="TOC1"/>
        <w:rPr>
          <w:rFonts w:asciiTheme="minorHAnsi" w:eastAsiaTheme="minorEastAsia" w:hAnsiTheme="minorHAnsi" w:cstheme="minorBidi"/>
          <w:b w:val="0"/>
          <w:noProof/>
          <w:sz w:val="22"/>
          <w:szCs w:val="22"/>
          <w:lang w:eastAsia="zh-CN"/>
        </w:rPr>
      </w:pPr>
      <w:r>
        <w:rPr>
          <w:noProof/>
        </w:rPr>
        <w:t>12</w:t>
      </w:r>
      <w:r>
        <w:rPr>
          <w:rFonts w:asciiTheme="minorHAnsi" w:eastAsiaTheme="minorEastAsia" w:hAnsiTheme="minorHAnsi" w:cstheme="minorBidi"/>
          <w:b w:val="0"/>
          <w:noProof/>
          <w:sz w:val="22"/>
          <w:szCs w:val="22"/>
          <w:lang w:eastAsia="zh-CN"/>
        </w:rPr>
        <w:tab/>
      </w:r>
      <w:r>
        <w:rPr>
          <w:noProof/>
        </w:rPr>
        <w:t>Miscellaneous</w:t>
      </w:r>
      <w:r>
        <w:rPr>
          <w:noProof/>
        </w:rPr>
        <w:tab/>
      </w:r>
      <w:r>
        <w:rPr>
          <w:noProof/>
        </w:rPr>
        <w:fldChar w:fldCharType="begin"/>
      </w:r>
      <w:r>
        <w:rPr>
          <w:noProof/>
        </w:rPr>
        <w:instrText xml:space="preserve"> PAGEREF _Toc149233016 \h </w:instrText>
      </w:r>
      <w:r>
        <w:rPr>
          <w:noProof/>
        </w:rPr>
      </w:r>
      <w:r>
        <w:rPr>
          <w:noProof/>
        </w:rPr>
        <w:fldChar w:fldCharType="separate"/>
      </w:r>
      <w:r w:rsidR="001121F7">
        <w:rPr>
          <w:noProof/>
        </w:rPr>
        <w:t>20</w:t>
      </w:r>
      <w:r>
        <w:rPr>
          <w:noProof/>
        </w:rPr>
        <w:fldChar w:fldCharType="end"/>
      </w:r>
    </w:p>
    <w:p w14:paraId="4A5FA921" w14:textId="26C0E939" w:rsidR="00371AEB" w:rsidRDefault="00371AEB">
      <w:pPr>
        <w:pStyle w:val="TOC2"/>
        <w:rPr>
          <w:rFonts w:asciiTheme="minorHAnsi" w:eastAsiaTheme="minorEastAsia" w:hAnsiTheme="minorHAnsi" w:cstheme="minorBidi"/>
          <w:noProof/>
          <w:sz w:val="22"/>
          <w:szCs w:val="22"/>
          <w:lang w:eastAsia="zh-CN"/>
        </w:rPr>
      </w:pPr>
      <w:r w:rsidRPr="00654109">
        <w:rPr>
          <w:bCs/>
          <w:noProof/>
        </w:rPr>
        <w:t>12.1</w:t>
      </w:r>
      <w:r>
        <w:rPr>
          <w:rFonts w:asciiTheme="minorHAnsi" w:eastAsiaTheme="minorEastAsia" w:hAnsiTheme="minorHAnsi" w:cstheme="minorBidi"/>
          <w:noProof/>
          <w:sz w:val="22"/>
          <w:szCs w:val="22"/>
          <w:lang w:eastAsia="zh-CN"/>
        </w:rPr>
        <w:tab/>
      </w:r>
      <w:r>
        <w:rPr>
          <w:noProof/>
        </w:rPr>
        <w:t>Benefit of this Deed Poll</w:t>
      </w:r>
      <w:r>
        <w:rPr>
          <w:noProof/>
        </w:rPr>
        <w:tab/>
      </w:r>
      <w:r>
        <w:rPr>
          <w:noProof/>
        </w:rPr>
        <w:fldChar w:fldCharType="begin"/>
      </w:r>
      <w:r>
        <w:rPr>
          <w:noProof/>
        </w:rPr>
        <w:instrText xml:space="preserve"> PAGEREF _Toc149233017 \h </w:instrText>
      </w:r>
      <w:r>
        <w:rPr>
          <w:noProof/>
        </w:rPr>
      </w:r>
      <w:r>
        <w:rPr>
          <w:noProof/>
        </w:rPr>
        <w:fldChar w:fldCharType="separate"/>
      </w:r>
      <w:r w:rsidR="001121F7">
        <w:rPr>
          <w:noProof/>
        </w:rPr>
        <w:t>20</w:t>
      </w:r>
      <w:r>
        <w:rPr>
          <w:noProof/>
        </w:rPr>
        <w:fldChar w:fldCharType="end"/>
      </w:r>
    </w:p>
    <w:p w14:paraId="52E820DE" w14:textId="4AFF6249" w:rsidR="00371AEB" w:rsidRDefault="00371AEB">
      <w:pPr>
        <w:pStyle w:val="TOC2"/>
        <w:rPr>
          <w:rFonts w:asciiTheme="minorHAnsi" w:eastAsiaTheme="minorEastAsia" w:hAnsiTheme="minorHAnsi" w:cstheme="minorBidi"/>
          <w:noProof/>
          <w:sz w:val="22"/>
          <w:szCs w:val="22"/>
          <w:lang w:eastAsia="zh-CN"/>
        </w:rPr>
      </w:pPr>
      <w:r w:rsidRPr="00654109">
        <w:rPr>
          <w:bCs/>
          <w:noProof/>
        </w:rPr>
        <w:t>12.2</w:t>
      </w:r>
      <w:r>
        <w:rPr>
          <w:rFonts w:asciiTheme="minorHAnsi" w:eastAsiaTheme="minorEastAsia" w:hAnsiTheme="minorHAnsi" w:cstheme="minorBidi"/>
          <w:noProof/>
          <w:sz w:val="22"/>
          <w:szCs w:val="22"/>
          <w:lang w:eastAsia="zh-CN"/>
        </w:rPr>
        <w:tab/>
      </w:r>
      <w:r>
        <w:rPr>
          <w:noProof/>
        </w:rPr>
        <w:t>Joint and several liability</w:t>
      </w:r>
      <w:r>
        <w:rPr>
          <w:noProof/>
        </w:rPr>
        <w:tab/>
      </w:r>
      <w:r>
        <w:rPr>
          <w:noProof/>
        </w:rPr>
        <w:fldChar w:fldCharType="begin"/>
      </w:r>
      <w:r>
        <w:rPr>
          <w:noProof/>
        </w:rPr>
        <w:instrText xml:space="preserve"> PAGEREF _Toc149233018 \h </w:instrText>
      </w:r>
      <w:r>
        <w:rPr>
          <w:noProof/>
        </w:rPr>
      </w:r>
      <w:r>
        <w:rPr>
          <w:noProof/>
        </w:rPr>
        <w:fldChar w:fldCharType="separate"/>
      </w:r>
      <w:r w:rsidR="001121F7">
        <w:rPr>
          <w:noProof/>
        </w:rPr>
        <w:t>20</w:t>
      </w:r>
      <w:r>
        <w:rPr>
          <w:noProof/>
        </w:rPr>
        <w:fldChar w:fldCharType="end"/>
      </w:r>
    </w:p>
    <w:p w14:paraId="2E41C23C" w14:textId="0964AEE5" w:rsidR="00371AEB" w:rsidRDefault="00371AEB">
      <w:pPr>
        <w:pStyle w:val="TOC2"/>
        <w:rPr>
          <w:rFonts w:asciiTheme="minorHAnsi" w:eastAsiaTheme="minorEastAsia" w:hAnsiTheme="minorHAnsi" w:cstheme="minorBidi"/>
          <w:noProof/>
          <w:sz w:val="22"/>
          <w:szCs w:val="22"/>
          <w:lang w:eastAsia="zh-CN"/>
        </w:rPr>
      </w:pPr>
      <w:r w:rsidRPr="00654109">
        <w:rPr>
          <w:bCs/>
          <w:noProof/>
        </w:rPr>
        <w:t>12.3</w:t>
      </w:r>
      <w:r>
        <w:rPr>
          <w:rFonts w:asciiTheme="minorHAnsi" w:eastAsiaTheme="minorEastAsia" w:hAnsiTheme="minorHAnsi" w:cstheme="minorBidi"/>
          <w:noProof/>
          <w:sz w:val="22"/>
          <w:szCs w:val="22"/>
          <w:lang w:eastAsia="zh-CN"/>
        </w:rPr>
        <w:tab/>
      </w:r>
      <w:r>
        <w:rPr>
          <w:noProof/>
        </w:rPr>
        <w:t>References to the Proponent</w:t>
      </w:r>
      <w:r>
        <w:rPr>
          <w:noProof/>
        </w:rPr>
        <w:tab/>
      </w:r>
      <w:r>
        <w:rPr>
          <w:noProof/>
        </w:rPr>
        <w:fldChar w:fldCharType="begin"/>
      </w:r>
      <w:r>
        <w:rPr>
          <w:noProof/>
        </w:rPr>
        <w:instrText xml:space="preserve"> PAGEREF _Toc149233019 \h </w:instrText>
      </w:r>
      <w:r>
        <w:rPr>
          <w:noProof/>
        </w:rPr>
      </w:r>
      <w:r>
        <w:rPr>
          <w:noProof/>
        </w:rPr>
        <w:fldChar w:fldCharType="separate"/>
      </w:r>
      <w:r w:rsidR="001121F7">
        <w:rPr>
          <w:noProof/>
        </w:rPr>
        <w:t>21</w:t>
      </w:r>
      <w:r>
        <w:rPr>
          <w:noProof/>
        </w:rPr>
        <w:fldChar w:fldCharType="end"/>
      </w:r>
    </w:p>
    <w:p w14:paraId="2BC54C9E" w14:textId="7DB713E2" w:rsidR="00371AEB" w:rsidRDefault="00371AEB">
      <w:pPr>
        <w:pStyle w:val="TOC2"/>
        <w:rPr>
          <w:rFonts w:asciiTheme="minorHAnsi" w:eastAsiaTheme="minorEastAsia" w:hAnsiTheme="minorHAnsi" w:cstheme="minorBidi"/>
          <w:noProof/>
          <w:sz w:val="22"/>
          <w:szCs w:val="22"/>
          <w:lang w:eastAsia="zh-CN"/>
        </w:rPr>
      </w:pPr>
      <w:r w:rsidRPr="00654109">
        <w:rPr>
          <w:bCs/>
          <w:noProof/>
        </w:rPr>
        <w:t>12.4</w:t>
      </w:r>
      <w:r>
        <w:rPr>
          <w:rFonts w:asciiTheme="minorHAnsi" w:eastAsiaTheme="minorEastAsia" w:hAnsiTheme="minorHAnsi" w:cstheme="minorBidi"/>
          <w:noProof/>
          <w:sz w:val="22"/>
          <w:szCs w:val="22"/>
          <w:lang w:eastAsia="zh-CN"/>
        </w:rPr>
        <w:tab/>
      </w:r>
      <w:r>
        <w:rPr>
          <w:noProof/>
        </w:rPr>
        <w:t>Signatories bound</w:t>
      </w:r>
      <w:r>
        <w:rPr>
          <w:noProof/>
        </w:rPr>
        <w:tab/>
      </w:r>
      <w:r>
        <w:rPr>
          <w:noProof/>
        </w:rPr>
        <w:fldChar w:fldCharType="begin"/>
      </w:r>
      <w:r>
        <w:rPr>
          <w:noProof/>
        </w:rPr>
        <w:instrText xml:space="preserve"> PAGEREF _Toc149233020 \h </w:instrText>
      </w:r>
      <w:r>
        <w:rPr>
          <w:noProof/>
        </w:rPr>
      </w:r>
      <w:r>
        <w:rPr>
          <w:noProof/>
        </w:rPr>
        <w:fldChar w:fldCharType="separate"/>
      </w:r>
      <w:r w:rsidR="001121F7">
        <w:rPr>
          <w:noProof/>
        </w:rPr>
        <w:t>21</w:t>
      </w:r>
      <w:r>
        <w:rPr>
          <w:noProof/>
        </w:rPr>
        <w:fldChar w:fldCharType="end"/>
      </w:r>
    </w:p>
    <w:p w14:paraId="4B19148D" w14:textId="799061D3" w:rsidR="00371AEB" w:rsidRDefault="00371AEB">
      <w:pPr>
        <w:pStyle w:val="TOC2"/>
        <w:rPr>
          <w:rFonts w:asciiTheme="minorHAnsi" w:eastAsiaTheme="minorEastAsia" w:hAnsiTheme="minorHAnsi" w:cstheme="minorBidi"/>
          <w:noProof/>
          <w:sz w:val="22"/>
          <w:szCs w:val="22"/>
          <w:lang w:eastAsia="zh-CN"/>
        </w:rPr>
      </w:pPr>
      <w:r w:rsidRPr="00654109">
        <w:rPr>
          <w:bCs/>
          <w:noProof/>
        </w:rPr>
        <w:t>12.5</w:t>
      </w:r>
      <w:r>
        <w:rPr>
          <w:rFonts w:asciiTheme="minorHAnsi" w:eastAsiaTheme="minorEastAsia" w:hAnsiTheme="minorHAnsi" w:cstheme="minorBidi"/>
          <w:noProof/>
          <w:sz w:val="22"/>
          <w:szCs w:val="22"/>
          <w:lang w:eastAsia="zh-CN"/>
        </w:rPr>
        <w:tab/>
      </w:r>
      <w:r>
        <w:rPr>
          <w:noProof/>
        </w:rPr>
        <w:t>Amendments</w:t>
      </w:r>
      <w:r>
        <w:rPr>
          <w:noProof/>
        </w:rPr>
        <w:tab/>
      </w:r>
      <w:r>
        <w:rPr>
          <w:noProof/>
        </w:rPr>
        <w:fldChar w:fldCharType="begin"/>
      </w:r>
      <w:r>
        <w:rPr>
          <w:noProof/>
        </w:rPr>
        <w:instrText xml:space="preserve"> PAGEREF _Toc149233021 \h </w:instrText>
      </w:r>
      <w:r>
        <w:rPr>
          <w:noProof/>
        </w:rPr>
      </w:r>
      <w:r>
        <w:rPr>
          <w:noProof/>
        </w:rPr>
        <w:fldChar w:fldCharType="separate"/>
      </w:r>
      <w:r w:rsidR="001121F7">
        <w:rPr>
          <w:noProof/>
        </w:rPr>
        <w:t>21</w:t>
      </w:r>
      <w:r>
        <w:rPr>
          <w:noProof/>
        </w:rPr>
        <w:fldChar w:fldCharType="end"/>
      </w:r>
    </w:p>
    <w:p w14:paraId="1C36462F" w14:textId="7F7798D7" w:rsidR="00371AEB" w:rsidRDefault="00371AEB">
      <w:pPr>
        <w:pStyle w:val="TOC2"/>
        <w:rPr>
          <w:rFonts w:asciiTheme="minorHAnsi" w:eastAsiaTheme="minorEastAsia" w:hAnsiTheme="minorHAnsi" w:cstheme="minorBidi"/>
          <w:noProof/>
          <w:sz w:val="22"/>
          <w:szCs w:val="22"/>
          <w:lang w:eastAsia="zh-CN"/>
        </w:rPr>
      </w:pPr>
      <w:r w:rsidRPr="00654109">
        <w:rPr>
          <w:bCs/>
          <w:noProof/>
        </w:rPr>
        <w:t>12.6</w:t>
      </w:r>
      <w:r>
        <w:rPr>
          <w:rFonts w:asciiTheme="minorHAnsi" w:eastAsiaTheme="minorEastAsia" w:hAnsiTheme="minorHAnsi" w:cstheme="minorBidi"/>
          <w:noProof/>
          <w:sz w:val="22"/>
          <w:szCs w:val="22"/>
          <w:lang w:eastAsia="zh-CN"/>
        </w:rPr>
        <w:tab/>
      </w:r>
      <w:r>
        <w:rPr>
          <w:noProof/>
        </w:rPr>
        <w:t>Duration of Deed Poll</w:t>
      </w:r>
      <w:r>
        <w:rPr>
          <w:noProof/>
        </w:rPr>
        <w:tab/>
      </w:r>
      <w:r>
        <w:rPr>
          <w:noProof/>
        </w:rPr>
        <w:fldChar w:fldCharType="begin"/>
      </w:r>
      <w:r>
        <w:rPr>
          <w:noProof/>
        </w:rPr>
        <w:instrText xml:space="preserve"> PAGEREF _Toc149233022 \h </w:instrText>
      </w:r>
      <w:r>
        <w:rPr>
          <w:noProof/>
        </w:rPr>
      </w:r>
      <w:r>
        <w:rPr>
          <w:noProof/>
        </w:rPr>
        <w:fldChar w:fldCharType="separate"/>
      </w:r>
      <w:r w:rsidR="001121F7">
        <w:rPr>
          <w:noProof/>
        </w:rPr>
        <w:t>21</w:t>
      </w:r>
      <w:r>
        <w:rPr>
          <w:noProof/>
        </w:rPr>
        <w:fldChar w:fldCharType="end"/>
      </w:r>
    </w:p>
    <w:p w14:paraId="692F2E32" w14:textId="79FFAC57" w:rsidR="00371AEB" w:rsidRDefault="00371AEB">
      <w:pPr>
        <w:pStyle w:val="TOC2"/>
        <w:rPr>
          <w:rFonts w:asciiTheme="minorHAnsi" w:eastAsiaTheme="minorEastAsia" w:hAnsiTheme="minorHAnsi" w:cstheme="minorBidi"/>
          <w:noProof/>
          <w:sz w:val="22"/>
          <w:szCs w:val="22"/>
          <w:lang w:eastAsia="zh-CN"/>
        </w:rPr>
      </w:pPr>
      <w:r w:rsidRPr="00654109">
        <w:rPr>
          <w:bCs/>
          <w:noProof/>
        </w:rPr>
        <w:t>12.7</w:t>
      </w:r>
      <w:r>
        <w:rPr>
          <w:rFonts w:asciiTheme="minorHAnsi" w:eastAsiaTheme="minorEastAsia" w:hAnsiTheme="minorHAnsi" w:cstheme="minorBidi"/>
          <w:noProof/>
          <w:sz w:val="22"/>
          <w:szCs w:val="22"/>
          <w:lang w:eastAsia="zh-CN"/>
        </w:rPr>
        <w:tab/>
      </w:r>
      <w:r>
        <w:rPr>
          <w:noProof/>
        </w:rPr>
        <w:t>Survival of Deed Poll</w:t>
      </w:r>
      <w:r>
        <w:rPr>
          <w:noProof/>
        </w:rPr>
        <w:tab/>
      </w:r>
      <w:r>
        <w:rPr>
          <w:noProof/>
        </w:rPr>
        <w:fldChar w:fldCharType="begin"/>
      </w:r>
      <w:r>
        <w:rPr>
          <w:noProof/>
        </w:rPr>
        <w:instrText xml:space="preserve"> PAGEREF _Toc149233023 \h </w:instrText>
      </w:r>
      <w:r>
        <w:rPr>
          <w:noProof/>
        </w:rPr>
      </w:r>
      <w:r>
        <w:rPr>
          <w:noProof/>
        </w:rPr>
        <w:fldChar w:fldCharType="separate"/>
      </w:r>
      <w:r w:rsidR="001121F7">
        <w:rPr>
          <w:noProof/>
        </w:rPr>
        <w:t>21</w:t>
      </w:r>
      <w:r>
        <w:rPr>
          <w:noProof/>
        </w:rPr>
        <w:fldChar w:fldCharType="end"/>
      </w:r>
    </w:p>
    <w:p w14:paraId="520C2C0C" w14:textId="30AE4827" w:rsidR="00371AEB" w:rsidRDefault="00371AEB">
      <w:pPr>
        <w:pStyle w:val="TOC2"/>
        <w:rPr>
          <w:rFonts w:asciiTheme="minorHAnsi" w:eastAsiaTheme="minorEastAsia" w:hAnsiTheme="minorHAnsi" w:cstheme="minorBidi"/>
          <w:noProof/>
          <w:sz w:val="22"/>
          <w:szCs w:val="22"/>
          <w:lang w:eastAsia="zh-CN"/>
        </w:rPr>
      </w:pPr>
      <w:r w:rsidRPr="00654109">
        <w:rPr>
          <w:bCs/>
          <w:noProof/>
        </w:rPr>
        <w:t>12.8</w:t>
      </w:r>
      <w:r>
        <w:rPr>
          <w:rFonts w:asciiTheme="minorHAnsi" w:eastAsiaTheme="minorEastAsia" w:hAnsiTheme="minorHAnsi" w:cstheme="minorBidi"/>
          <w:noProof/>
          <w:sz w:val="22"/>
          <w:szCs w:val="22"/>
          <w:lang w:eastAsia="zh-CN"/>
        </w:rPr>
        <w:tab/>
      </w:r>
      <w:r>
        <w:rPr>
          <w:noProof/>
        </w:rPr>
        <w:t>Further acts and documents</w:t>
      </w:r>
      <w:r>
        <w:rPr>
          <w:noProof/>
        </w:rPr>
        <w:tab/>
      </w:r>
      <w:r>
        <w:rPr>
          <w:noProof/>
        </w:rPr>
        <w:fldChar w:fldCharType="begin"/>
      </w:r>
      <w:r>
        <w:rPr>
          <w:noProof/>
        </w:rPr>
        <w:instrText xml:space="preserve"> PAGEREF _Toc149233024 \h </w:instrText>
      </w:r>
      <w:r>
        <w:rPr>
          <w:noProof/>
        </w:rPr>
      </w:r>
      <w:r>
        <w:rPr>
          <w:noProof/>
        </w:rPr>
        <w:fldChar w:fldCharType="separate"/>
      </w:r>
      <w:r w:rsidR="001121F7">
        <w:rPr>
          <w:noProof/>
        </w:rPr>
        <w:t>21</w:t>
      </w:r>
      <w:r>
        <w:rPr>
          <w:noProof/>
        </w:rPr>
        <w:fldChar w:fldCharType="end"/>
      </w:r>
    </w:p>
    <w:p w14:paraId="3802BA2D" w14:textId="50261439" w:rsidR="00371AEB" w:rsidRDefault="00371AEB">
      <w:pPr>
        <w:pStyle w:val="TOC2"/>
        <w:rPr>
          <w:rFonts w:asciiTheme="minorHAnsi" w:eastAsiaTheme="minorEastAsia" w:hAnsiTheme="minorHAnsi" w:cstheme="minorBidi"/>
          <w:noProof/>
          <w:sz w:val="22"/>
          <w:szCs w:val="22"/>
          <w:lang w:eastAsia="zh-CN"/>
        </w:rPr>
      </w:pPr>
      <w:r>
        <w:rPr>
          <w:noProof/>
        </w:rPr>
        <w:t>12.9</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_Toc149233025 \h </w:instrText>
      </w:r>
      <w:r>
        <w:rPr>
          <w:noProof/>
        </w:rPr>
      </w:r>
      <w:r>
        <w:rPr>
          <w:noProof/>
        </w:rPr>
        <w:fldChar w:fldCharType="separate"/>
      </w:r>
      <w:r w:rsidR="001121F7">
        <w:rPr>
          <w:noProof/>
        </w:rPr>
        <w:t>21</w:t>
      </w:r>
      <w:r>
        <w:rPr>
          <w:noProof/>
        </w:rPr>
        <w:fldChar w:fldCharType="end"/>
      </w:r>
    </w:p>
    <w:p w14:paraId="5BAD26D0" w14:textId="13F0457A" w:rsidR="00371AEB" w:rsidRDefault="00371AEB">
      <w:pPr>
        <w:pStyle w:val="TOC2"/>
        <w:rPr>
          <w:rFonts w:asciiTheme="minorHAnsi" w:eastAsiaTheme="minorEastAsia" w:hAnsiTheme="minorHAnsi" w:cstheme="minorBidi"/>
          <w:noProof/>
          <w:sz w:val="22"/>
          <w:szCs w:val="22"/>
          <w:lang w:eastAsia="zh-CN"/>
        </w:rPr>
      </w:pPr>
      <w:r>
        <w:rPr>
          <w:noProof/>
        </w:rPr>
        <w:t>12.10</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_Toc149233026 \h </w:instrText>
      </w:r>
      <w:r>
        <w:rPr>
          <w:noProof/>
        </w:rPr>
      </w:r>
      <w:r>
        <w:rPr>
          <w:noProof/>
        </w:rPr>
        <w:fldChar w:fldCharType="separate"/>
      </w:r>
      <w:r w:rsidR="001121F7">
        <w:rPr>
          <w:noProof/>
        </w:rPr>
        <w:t>21</w:t>
      </w:r>
      <w:r>
        <w:rPr>
          <w:noProof/>
        </w:rPr>
        <w:fldChar w:fldCharType="end"/>
      </w:r>
    </w:p>
    <w:p w14:paraId="1CB6EAEE" w14:textId="149EDBC6" w:rsidR="00371AEB" w:rsidRDefault="00371AEB">
      <w:pPr>
        <w:pStyle w:val="TOC2"/>
        <w:rPr>
          <w:rFonts w:asciiTheme="minorHAnsi" w:eastAsiaTheme="minorEastAsia" w:hAnsiTheme="minorHAnsi" w:cstheme="minorBidi"/>
          <w:noProof/>
          <w:sz w:val="22"/>
          <w:szCs w:val="22"/>
          <w:lang w:eastAsia="zh-CN"/>
        </w:rPr>
      </w:pPr>
      <w:r w:rsidRPr="00654109">
        <w:rPr>
          <w:bCs/>
          <w:noProof/>
        </w:rPr>
        <w:t>12.11</w:t>
      </w:r>
      <w:r>
        <w:rPr>
          <w:rFonts w:asciiTheme="minorHAnsi" w:eastAsiaTheme="minorEastAsia" w:hAnsiTheme="minorHAnsi" w:cstheme="minorBidi"/>
          <w:noProof/>
          <w:sz w:val="22"/>
          <w:szCs w:val="22"/>
          <w:lang w:eastAsia="zh-CN"/>
        </w:rPr>
        <w:tab/>
      </w:r>
      <w:r>
        <w:rPr>
          <w:noProof/>
        </w:rPr>
        <w:t>Consents, approvals and waiver</w:t>
      </w:r>
      <w:r>
        <w:rPr>
          <w:noProof/>
        </w:rPr>
        <w:tab/>
      </w:r>
      <w:r>
        <w:rPr>
          <w:noProof/>
        </w:rPr>
        <w:fldChar w:fldCharType="begin"/>
      </w:r>
      <w:r>
        <w:rPr>
          <w:noProof/>
        </w:rPr>
        <w:instrText xml:space="preserve"> PAGEREF _Toc149233027 \h </w:instrText>
      </w:r>
      <w:r>
        <w:rPr>
          <w:noProof/>
        </w:rPr>
      </w:r>
      <w:r>
        <w:rPr>
          <w:noProof/>
        </w:rPr>
        <w:fldChar w:fldCharType="separate"/>
      </w:r>
      <w:r w:rsidR="001121F7">
        <w:rPr>
          <w:noProof/>
        </w:rPr>
        <w:t>22</w:t>
      </w:r>
      <w:r>
        <w:rPr>
          <w:noProof/>
        </w:rPr>
        <w:fldChar w:fldCharType="end"/>
      </w:r>
    </w:p>
    <w:p w14:paraId="305F7F7C" w14:textId="24CC91DF" w:rsidR="00371AEB" w:rsidRDefault="00371AEB">
      <w:pPr>
        <w:pStyle w:val="TOC2"/>
        <w:rPr>
          <w:rFonts w:asciiTheme="minorHAnsi" w:eastAsiaTheme="minorEastAsia" w:hAnsiTheme="minorHAnsi" w:cstheme="minorBidi"/>
          <w:noProof/>
          <w:sz w:val="22"/>
          <w:szCs w:val="22"/>
          <w:lang w:eastAsia="zh-CN"/>
        </w:rPr>
      </w:pPr>
      <w:r>
        <w:rPr>
          <w:noProof/>
        </w:rPr>
        <w:t>12.12</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_Toc149233028 \h </w:instrText>
      </w:r>
      <w:r>
        <w:rPr>
          <w:noProof/>
        </w:rPr>
      </w:r>
      <w:r>
        <w:rPr>
          <w:noProof/>
        </w:rPr>
        <w:fldChar w:fldCharType="separate"/>
      </w:r>
      <w:r w:rsidR="001121F7">
        <w:rPr>
          <w:noProof/>
        </w:rPr>
        <w:t>22</w:t>
      </w:r>
      <w:r>
        <w:rPr>
          <w:noProof/>
        </w:rPr>
        <w:fldChar w:fldCharType="end"/>
      </w:r>
    </w:p>
    <w:p w14:paraId="5AAA7569" w14:textId="7285B7F6" w:rsidR="00371AEB" w:rsidRDefault="00371AEB">
      <w:pPr>
        <w:pStyle w:val="TOC2"/>
        <w:rPr>
          <w:rFonts w:asciiTheme="minorHAnsi" w:eastAsiaTheme="minorEastAsia" w:hAnsiTheme="minorHAnsi" w:cstheme="minorBidi"/>
          <w:noProof/>
          <w:sz w:val="22"/>
          <w:szCs w:val="22"/>
          <w:lang w:eastAsia="zh-CN"/>
        </w:rPr>
      </w:pPr>
      <w:r w:rsidRPr="00654109">
        <w:rPr>
          <w:bCs/>
          <w:noProof/>
        </w:rPr>
        <w:t>12.13</w:t>
      </w:r>
      <w:r>
        <w:rPr>
          <w:rFonts w:asciiTheme="minorHAnsi" w:eastAsiaTheme="minorEastAsia" w:hAnsiTheme="minorHAnsi" w:cstheme="minorBidi"/>
          <w:noProof/>
          <w:sz w:val="22"/>
          <w:szCs w:val="22"/>
          <w:lang w:eastAsia="zh-CN"/>
        </w:rPr>
        <w:tab/>
      </w:r>
      <w:r>
        <w:rPr>
          <w:noProof/>
        </w:rPr>
        <w:t>Expenses</w:t>
      </w:r>
      <w:r>
        <w:rPr>
          <w:noProof/>
        </w:rPr>
        <w:tab/>
      </w:r>
      <w:r>
        <w:rPr>
          <w:noProof/>
        </w:rPr>
        <w:fldChar w:fldCharType="begin"/>
      </w:r>
      <w:r>
        <w:rPr>
          <w:noProof/>
        </w:rPr>
        <w:instrText xml:space="preserve"> PAGEREF _Toc149233029 \h </w:instrText>
      </w:r>
      <w:r>
        <w:rPr>
          <w:noProof/>
        </w:rPr>
      </w:r>
      <w:r>
        <w:rPr>
          <w:noProof/>
        </w:rPr>
        <w:fldChar w:fldCharType="separate"/>
      </w:r>
      <w:r w:rsidR="001121F7">
        <w:rPr>
          <w:noProof/>
        </w:rPr>
        <w:t>22</w:t>
      </w:r>
      <w:r>
        <w:rPr>
          <w:noProof/>
        </w:rPr>
        <w:fldChar w:fldCharType="end"/>
      </w:r>
    </w:p>
    <w:p w14:paraId="58673448" w14:textId="0D681EC3" w:rsidR="00371AEB" w:rsidRDefault="00371AEB">
      <w:pPr>
        <w:pStyle w:val="TOC2"/>
        <w:rPr>
          <w:rFonts w:asciiTheme="minorHAnsi" w:eastAsiaTheme="minorEastAsia" w:hAnsiTheme="minorHAnsi" w:cstheme="minorBidi"/>
          <w:noProof/>
          <w:sz w:val="22"/>
          <w:szCs w:val="22"/>
          <w:lang w:eastAsia="zh-CN"/>
        </w:rPr>
      </w:pPr>
      <w:r w:rsidRPr="00654109">
        <w:rPr>
          <w:bCs/>
          <w:noProof/>
        </w:rPr>
        <w:t>12.14</w:t>
      </w:r>
      <w:r>
        <w:rPr>
          <w:rFonts w:asciiTheme="minorHAnsi" w:eastAsiaTheme="minorEastAsia" w:hAnsiTheme="minorHAnsi" w:cstheme="minorBidi"/>
          <w:noProof/>
          <w:sz w:val="22"/>
          <w:szCs w:val="22"/>
          <w:lang w:eastAsia="zh-CN"/>
        </w:rPr>
        <w:tab/>
      </w:r>
      <w:r>
        <w:rPr>
          <w:noProof/>
        </w:rPr>
        <w:t>Severability</w:t>
      </w:r>
      <w:r>
        <w:rPr>
          <w:noProof/>
        </w:rPr>
        <w:tab/>
      </w:r>
      <w:r>
        <w:rPr>
          <w:noProof/>
        </w:rPr>
        <w:fldChar w:fldCharType="begin"/>
      </w:r>
      <w:r>
        <w:rPr>
          <w:noProof/>
        </w:rPr>
        <w:instrText xml:space="preserve"> PAGEREF _Toc149233030 \h </w:instrText>
      </w:r>
      <w:r>
        <w:rPr>
          <w:noProof/>
        </w:rPr>
      </w:r>
      <w:r>
        <w:rPr>
          <w:noProof/>
        </w:rPr>
        <w:fldChar w:fldCharType="separate"/>
      </w:r>
      <w:r w:rsidR="001121F7">
        <w:rPr>
          <w:noProof/>
        </w:rPr>
        <w:t>22</w:t>
      </w:r>
      <w:r>
        <w:rPr>
          <w:noProof/>
        </w:rPr>
        <w:fldChar w:fldCharType="end"/>
      </w:r>
    </w:p>
    <w:p w14:paraId="0A4D80A8" w14:textId="772D7705" w:rsidR="00371AEB" w:rsidRDefault="00371AEB">
      <w:pPr>
        <w:pStyle w:val="TOC2"/>
        <w:rPr>
          <w:rFonts w:asciiTheme="minorHAnsi" w:eastAsiaTheme="minorEastAsia" w:hAnsiTheme="minorHAnsi" w:cstheme="minorBidi"/>
          <w:noProof/>
          <w:sz w:val="22"/>
          <w:szCs w:val="22"/>
          <w:lang w:eastAsia="zh-CN"/>
        </w:rPr>
      </w:pPr>
      <w:r w:rsidRPr="00654109">
        <w:rPr>
          <w:bCs/>
          <w:noProof/>
        </w:rPr>
        <w:t>12.15</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_Toc149233031 \h </w:instrText>
      </w:r>
      <w:r>
        <w:rPr>
          <w:noProof/>
        </w:rPr>
      </w:r>
      <w:r>
        <w:rPr>
          <w:noProof/>
        </w:rPr>
        <w:fldChar w:fldCharType="separate"/>
      </w:r>
      <w:r w:rsidR="001121F7">
        <w:rPr>
          <w:noProof/>
        </w:rPr>
        <w:t>22</w:t>
      </w:r>
      <w:r>
        <w:rPr>
          <w:noProof/>
        </w:rPr>
        <w:fldChar w:fldCharType="end"/>
      </w:r>
    </w:p>
    <w:p w14:paraId="5A4D5FFB" w14:textId="6550899D" w:rsidR="00371AEB" w:rsidRDefault="00371AEB">
      <w:pPr>
        <w:pStyle w:val="TOC2"/>
        <w:rPr>
          <w:rFonts w:asciiTheme="minorHAnsi" w:eastAsiaTheme="minorEastAsia" w:hAnsiTheme="minorHAnsi" w:cstheme="minorBidi"/>
          <w:noProof/>
          <w:sz w:val="22"/>
          <w:szCs w:val="22"/>
          <w:lang w:eastAsia="zh-CN"/>
        </w:rPr>
      </w:pPr>
      <w:r w:rsidRPr="00654109">
        <w:rPr>
          <w:bCs/>
          <w:noProof/>
        </w:rPr>
        <w:t>12.16</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_Toc149233032 \h </w:instrText>
      </w:r>
      <w:r>
        <w:rPr>
          <w:noProof/>
        </w:rPr>
      </w:r>
      <w:r>
        <w:rPr>
          <w:noProof/>
        </w:rPr>
        <w:fldChar w:fldCharType="separate"/>
      </w:r>
      <w:r w:rsidR="001121F7">
        <w:rPr>
          <w:noProof/>
        </w:rPr>
        <w:t>22</w:t>
      </w:r>
      <w:r>
        <w:rPr>
          <w:noProof/>
        </w:rPr>
        <w:fldChar w:fldCharType="end"/>
      </w:r>
    </w:p>
    <w:p w14:paraId="65680DCD" w14:textId="19FC8666" w:rsidR="00371AEB" w:rsidRDefault="00371AEB">
      <w:pPr>
        <w:pStyle w:val="TOC2"/>
        <w:rPr>
          <w:rFonts w:asciiTheme="minorHAnsi" w:eastAsiaTheme="minorEastAsia" w:hAnsiTheme="minorHAnsi" w:cstheme="minorBidi"/>
          <w:noProof/>
          <w:sz w:val="22"/>
          <w:szCs w:val="22"/>
          <w:lang w:eastAsia="zh-CN"/>
        </w:rPr>
      </w:pPr>
      <w:r>
        <w:rPr>
          <w:noProof/>
        </w:rPr>
        <w:t>12.17</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_Toc149233033 \h </w:instrText>
      </w:r>
      <w:r>
        <w:rPr>
          <w:noProof/>
        </w:rPr>
      </w:r>
      <w:r>
        <w:rPr>
          <w:noProof/>
        </w:rPr>
        <w:fldChar w:fldCharType="separate"/>
      </w:r>
      <w:r w:rsidR="001121F7">
        <w:rPr>
          <w:noProof/>
        </w:rPr>
        <w:t>23</w:t>
      </w:r>
      <w:r>
        <w:rPr>
          <w:noProof/>
        </w:rPr>
        <w:fldChar w:fldCharType="end"/>
      </w:r>
    </w:p>
    <w:p w14:paraId="63E667B5" w14:textId="6C4B908D" w:rsidR="00371AEB" w:rsidRDefault="00371AEB">
      <w:pPr>
        <w:pStyle w:val="TOC2"/>
        <w:rPr>
          <w:rFonts w:asciiTheme="minorHAnsi" w:eastAsiaTheme="minorEastAsia" w:hAnsiTheme="minorHAnsi" w:cstheme="minorBidi"/>
          <w:noProof/>
          <w:sz w:val="22"/>
          <w:szCs w:val="22"/>
          <w:lang w:eastAsia="zh-CN"/>
        </w:rPr>
      </w:pPr>
      <w:r w:rsidRPr="00654109">
        <w:rPr>
          <w:bCs/>
          <w:noProof/>
        </w:rPr>
        <w:t>12.18</w:t>
      </w:r>
      <w:r>
        <w:rPr>
          <w:rFonts w:asciiTheme="minorHAnsi" w:eastAsiaTheme="minorEastAsia" w:hAnsiTheme="minorHAnsi" w:cstheme="minorBidi"/>
          <w:noProof/>
          <w:sz w:val="22"/>
          <w:szCs w:val="22"/>
          <w:lang w:eastAsia="zh-CN"/>
        </w:rPr>
        <w:tab/>
      </w:r>
      <w:r>
        <w:rPr>
          <w:noProof/>
        </w:rPr>
        <w:t>Assignment</w:t>
      </w:r>
      <w:r>
        <w:rPr>
          <w:noProof/>
        </w:rPr>
        <w:tab/>
      </w:r>
      <w:r>
        <w:rPr>
          <w:noProof/>
        </w:rPr>
        <w:fldChar w:fldCharType="begin"/>
      </w:r>
      <w:r>
        <w:rPr>
          <w:noProof/>
        </w:rPr>
        <w:instrText xml:space="preserve"> PAGEREF _Toc149233034 \h </w:instrText>
      </w:r>
      <w:r>
        <w:rPr>
          <w:noProof/>
        </w:rPr>
      </w:r>
      <w:r>
        <w:rPr>
          <w:noProof/>
        </w:rPr>
        <w:fldChar w:fldCharType="separate"/>
      </w:r>
      <w:r w:rsidR="001121F7">
        <w:rPr>
          <w:noProof/>
        </w:rPr>
        <w:t>23</w:t>
      </w:r>
      <w:r>
        <w:rPr>
          <w:noProof/>
        </w:rPr>
        <w:fldChar w:fldCharType="end"/>
      </w:r>
    </w:p>
    <w:p w14:paraId="19257CB9" w14:textId="439DC75A" w:rsidR="00371AEB" w:rsidRDefault="00371AEB">
      <w:pPr>
        <w:pStyle w:val="TOC2"/>
        <w:rPr>
          <w:rFonts w:asciiTheme="minorHAnsi" w:eastAsiaTheme="minorEastAsia" w:hAnsiTheme="minorHAnsi" w:cstheme="minorBidi"/>
          <w:noProof/>
          <w:sz w:val="22"/>
          <w:szCs w:val="22"/>
          <w:lang w:eastAsia="zh-CN"/>
        </w:rPr>
      </w:pPr>
      <w:r>
        <w:rPr>
          <w:noProof/>
        </w:rPr>
        <w:t>12.19</w:t>
      </w:r>
      <w:r>
        <w:rPr>
          <w:rFonts w:asciiTheme="minorHAnsi" w:eastAsiaTheme="minorEastAsia" w:hAnsiTheme="minorHAnsi" w:cstheme="minorBidi"/>
          <w:noProof/>
          <w:sz w:val="22"/>
          <w:szCs w:val="22"/>
          <w:lang w:eastAsia="zh-CN"/>
        </w:rPr>
        <w:tab/>
      </w:r>
      <w:r>
        <w:rPr>
          <w:noProof/>
        </w:rPr>
        <w:t>Indemnities and reimbursement obligations</w:t>
      </w:r>
      <w:r>
        <w:rPr>
          <w:noProof/>
        </w:rPr>
        <w:tab/>
      </w:r>
      <w:r>
        <w:rPr>
          <w:noProof/>
        </w:rPr>
        <w:fldChar w:fldCharType="begin"/>
      </w:r>
      <w:r>
        <w:rPr>
          <w:noProof/>
        </w:rPr>
        <w:instrText xml:space="preserve"> PAGEREF _Toc149233035 \h </w:instrText>
      </w:r>
      <w:r>
        <w:rPr>
          <w:noProof/>
        </w:rPr>
      </w:r>
      <w:r>
        <w:rPr>
          <w:noProof/>
        </w:rPr>
        <w:fldChar w:fldCharType="separate"/>
      </w:r>
      <w:r w:rsidR="001121F7">
        <w:rPr>
          <w:noProof/>
        </w:rPr>
        <w:t>23</w:t>
      </w:r>
      <w:r>
        <w:rPr>
          <w:noProof/>
        </w:rPr>
        <w:fldChar w:fldCharType="end"/>
      </w:r>
    </w:p>
    <w:p w14:paraId="4E2E833F" w14:textId="6AACDAA2" w:rsidR="00371AEB" w:rsidRDefault="00371AEB">
      <w:pPr>
        <w:pStyle w:val="TOC2"/>
        <w:rPr>
          <w:rFonts w:asciiTheme="minorHAnsi" w:eastAsiaTheme="minorEastAsia" w:hAnsiTheme="minorHAnsi" w:cstheme="minorBidi"/>
          <w:noProof/>
          <w:sz w:val="22"/>
          <w:szCs w:val="22"/>
          <w:lang w:eastAsia="zh-CN"/>
        </w:rPr>
      </w:pPr>
      <w:r w:rsidRPr="00654109">
        <w:rPr>
          <w:bCs/>
          <w:noProof/>
        </w:rPr>
        <w:t>12.20</w:t>
      </w:r>
      <w:r>
        <w:rPr>
          <w:rFonts w:asciiTheme="minorHAnsi" w:eastAsiaTheme="minorEastAsia" w:hAnsiTheme="minorHAnsi" w:cstheme="minorBidi"/>
          <w:noProof/>
          <w:sz w:val="22"/>
          <w:szCs w:val="22"/>
          <w:lang w:eastAsia="zh-CN"/>
        </w:rPr>
        <w:tab/>
      </w:r>
      <w:r>
        <w:rPr>
          <w:noProof/>
        </w:rPr>
        <w:t>Indemnities held on trust</w:t>
      </w:r>
      <w:r>
        <w:rPr>
          <w:noProof/>
        </w:rPr>
        <w:tab/>
      </w:r>
      <w:r>
        <w:rPr>
          <w:noProof/>
        </w:rPr>
        <w:fldChar w:fldCharType="begin"/>
      </w:r>
      <w:r>
        <w:rPr>
          <w:noProof/>
        </w:rPr>
        <w:instrText xml:space="preserve"> PAGEREF _Toc149233036 \h </w:instrText>
      </w:r>
      <w:r>
        <w:rPr>
          <w:noProof/>
        </w:rPr>
      </w:r>
      <w:r>
        <w:rPr>
          <w:noProof/>
        </w:rPr>
        <w:fldChar w:fldCharType="separate"/>
      </w:r>
      <w:r w:rsidR="001121F7">
        <w:rPr>
          <w:noProof/>
        </w:rPr>
        <w:t>23</w:t>
      </w:r>
      <w:r>
        <w:rPr>
          <w:noProof/>
        </w:rPr>
        <w:fldChar w:fldCharType="end"/>
      </w:r>
    </w:p>
    <w:p w14:paraId="696DF102" w14:textId="042EC6E0" w:rsidR="00371AEB" w:rsidRDefault="00371AEB">
      <w:pPr>
        <w:pStyle w:val="TOC2"/>
        <w:rPr>
          <w:rFonts w:asciiTheme="minorHAnsi" w:eastAsiaTheme="minorEastAsia" w:hAnsiTheme="minorHAnsi" w:cstheme="minorBidi"/>
          <w:noProof/>
          <w:sz w:val="22"/>
          <w:szCs w:val="22"/>
          <w:lang w:eastAsia="zh-CN"/>
        </w:rPr>
      </w:pPr>
      <w:r w:rsidRPr="00654109">
        <w:rPr>
          <w:bCs/>
          <w:noProof/>
        </w:rPr>
        <w:t>12.21</w:t>
      </w:r>
      <w:r>
        <w:rPr>
          <w:rFonts w:asciiTheme="minorHAnsi" w:eastAsiaTheme="minorEastAsia" w:hAnsiTheme="minorHAnsi" w:cstheme="minorBidi"/>
          <w:noProof/>
          <w:sz w:val="22"/>
          <w:szCs w:val="22"/>
          <w:lang w:eastAsia="zh-CN"/>
        </w:rPr>
        <w:tab/>
      </w:r>
      <w:r>
        <w:rPr>
          <w:noProof/>
        </w:rPr>
        <w:t>Electronic execution</w:t>
      </w:r>
      <w:r>
        <w:rPr>
          <w:noProof/>
        </w:rPr>
        <w:tab/>
      </w:r>
      <w:r>
        <w:rPr>
          <w:noProof/>
        </w:rPr>
        <w:fldChar w:fldCharType="begin"/>
      </w:r>
      <w:r>
        <w:rPr>
          <w:noProof/>
        </w:rPr>
        <w:instrText xml:space="preserve"> PAGEREF _Toc149233037 \h </w:instrText>
      </w:r>
      <w:r>
        <w:rPr>
          <w:noProof/>
        </w:rPr>
      </w:r>
      <w:r>
        <w:rPr>
          <w:noProof/>
        </w:rPr>
        <w:fldChar w:fldCharType="separate"/>
      </w:r>
      <w:r w:rsidR="001121F7">
        <w:rPr>
          <w:noProof/>
        </w:rPr>
        <w:t>23</w:t>
      </w:r>
      <w:r>
        <w:rPr>
          <w:noProof/>
        </w:rPr>
        <w:fldChar w:fldCharType="end"/>
      </w:r>
    </w:p>
    <w:p w14:paraId="39C3D3DC" w14:textId="63634DB8" w:rsidR="00371AEB" w:rsidRDefault="00371AEB">
      <w:pPr>
        <w:pStyle w:val="TOC2"/>
        <w:rPr>
          <w:rFonts w:asciiTheme="minorHAnsi" w:eastAsiaTheme="minorEastAsia" w:hAnsiTheme="minorHAnsi" w:cstheme="minorBidi"/>
          <w:noProof/>
          <w:sz w:val="22"/>
          <w:szCs w:val="22"/>
          <w:lang w:eastAsia="zh-CN"/>
        </w:rPr>
      </w:pPr>
      <w:r w:rsidRPr="00654109">
        <w:rPr>
          <w:bCs/>
          <w:noProof/>
        </w:rPr>
        <w:t>12.22</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_Toc149233038 \h </w:instrText>
      </w:r>
      <w:r>
        <w:rPr>
          <w:noProof/>
        </w:rPr>
      </w:r>
      <w:r>
        <w:rPr>
          <w:noProof/>
        </w:rPr>
        <w:fldChar w:fldCharType="separate"/>
      </w:r>
      <w:r w:rsidR="001121F7">
        <w:rPr>
          <w:noProof/>
        </w:rPr>
        <w:t>23</w:t>
      </w:r>
      <w:r>
        <w:rPr>
          <w:noProof/>
        </w:rPr>
        <w:fldChar w:fldCharType="end"/>
      </w:r>
    </w:p>
    <w:p w14:paraId="28A37B9C" w14:textId="4899EF1C" w:rsidR="00371AEB" w:rsidRDefault="00371AEB">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_Toc149233039 \h </w:instrText>
      </w:r>
      <w:r>
        <w:rPr>
          <w:noProof/>
        </w:rPr>
      </w:r>
      <w:r>
        <w:rPr>
          <w:noProof/>
        </w:rPr>
        <w:fldChar w:fldCharType="separate"/>
      </w:r>
      <w:r w:rsidR="001121F7">
        <w:rPr>
          <w:noProof/>
        </w:rPr>
        <w:t>25</w:t>
      </w:r>
      <w:r>
        <w:rPr>
          <w:noProof/>
        </w:rPr>
        <w:fldChar w:fldCharType="end"/>
      </w:r>
    </w:p>
    <w:p w14:paraId="19AECAA1" w14:textId="22C9DD99" w:rsidR="003B3F37" w:rsidRPr="007217B9" w:rsidRDefault="00F65EEA">
      <w:r>
        <w:rPr>
          <w:b/>
        </w:rPr>
        <w:fldChar w:fldCharType="end"/>
      </w:r>
    </w:p>
    <w:p w14:paraId="61A03404" w14:textId="522D6682" w:rsidR="00DC5B12" w:rsidRDefault="00DC5B12">
      <w:pPr>
        <w:rPr>
          <w:sz w:val="36"/>
        </w:rPr>
      </w:pPr>
      <w:r>
        <w:br w:type="page"/>
      </w:r>
    </w:p>
    <w:p w14:paraId="59F859C3" w14:textId="77777777" w:rsidR="003B3F37" w:rsidRPr="007217B9" w:rsidRDefault="003B3F37">
      <w:pPr>
        <w:pStyle w:val="Headersub"/>
      </w:pPr>
      <w:bookmarkStart w:id="3" w:name="_Toc149232967"/>
      <w:r w:rsidRPr="007217B9">
        <w:lastRenderedPageBreak/>
        <w:t>Details</w:t>
      </w:r>
      <w:bookmarkEnd w:id="3"/>
    </w:p>
    <w:p w14:paraId="279885A7" w14:textId="77777777" w:rsidR="00F86891" w:rsidRDefault="00F86891" w:rsidP="00F86891">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14:paraId="214C1C28" w14:textId="77777777" w:rsidR="00F86891" w:rsidRDefault="00F86891">
      <w:pPr>
        <w:rPr>
          <w:b/>
          <w:bCs/>
          <w:sz w:val="24"/>
          <w:szCs w:val="24"/>
        </w:rPr>
      </w:pPr>
    </w:p>
    <w:p w14:paraId="7FE0DEC1" w14:textId="77777777" w:rsidR="00994A96" w:rsidRDefault="002560AB">
      <w:pPr>
        <w:rPr>
          <w:b/>
          <w:bCs/>
          <w:sz w:val="24"/>
          <w:szCs w:val="24"/>
        </w:rPr>
      </w:pPr>
      <w:r w:rsidRPr="002560AB">
        <w:rPr>
          <w:b/>
          <w:bCs/>
          <w:sz w:val="24"/>
          <w:szCs w:val="24"/>
        </w:rPr>
        <w:t xml:space="preserve">Proponent </w:t>
      </w:r>
      <w:r w:rsidR="00994A96" w:rsidRPr="002560AB">
        <w:rPr>
          <w:b/>
          <w:bCs/>
          <w:sz w:val="24"/>
          <w:szCs w:val="24"/>
        </w:rPr>
        <w:t>details</w:t>
      </w:r>
      <w:r w:rsidR="00634A0A">
        <w:rPr>
          <w:b/>
          <w:bCs/>
          <w:sz w:val="24"/>
          <w:szCs w:val="24"/>
        </w:rPr>
        <w:t xml:space="preserve"> </w:t>
      </w:r>
    </w:p>
    <w:p w14:paraId="70CE831A" w14:textId="77777777" w:rsidR="002560AB" w:rsidRPr="002560AB" w:rsidRDefault="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5"/>
        <w:gridCol w:w="1435"/>
        <w:gridCol w:w="4818"/>
      </w:tblGrid>
      <w:tr w:rsidR="00994A96" w14:paraId="33C7A5E4" w14:textId="77777777" w:rsidTr="000D79AE">
        <w:tc>
          <w:tcPr>
            <w:tcW w:w="1061" w:type="pct"/>
            <w:tcBorders>
              <w:top w:val="single" w:sz="6" w:space="0" w:color="auto"/>
            </w:tcBorders>
          </w:tcPr>
          <w:p w14:paraId="3D88795A" w14:textId="77777777" w:rsidR="00994A96" w:rsidRPr="007217B9" w:rsidRDefault="00994A96" w:rsidP="000D79AE">
            <w:pPr>
              <w:spacing w:before="120" w:after="120" w:line="260" w:lineRule="atLeast"/>
              <w:rPr>
                <w:b/>
                <w:sz w:val="21"/>
              </w:rPr>
            </w:pPr>
            <w:r w:rsidRPr="007217B9">
              <w:rPr>
                <w:b/>
                <w:sz w:val="21"/>
              </w:rPr>
              <w:t>Parties</w:t>
            </w:r>
          </w:p>
        </w:tc>
        <w:tc>
          <w:tcPr>
            <w:tcW w:w="3939" w:type="pct"/>
            <w:gridSpan w:val="2"/>
            <w:tcBorders>
              <w:top w:val="single" w:sz="6" w:space="0" w:color="auto"/>
            </w:tcBorders>
          </w:tcPr>
          <w:p w14:paraId="37A443BE" w14:textId="77777777" w:rsidR="00994A96" w:rsidRPr="007217B9" w:rsidRDefault="00994A96" w:rsidP="000D79AE">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rsidR="00994A96" w14:paraId="01FCA891" w14:textId="77777777" w:rsidTr="00CC56D9">
        <w:tc>
          <w:tcPr>
            <w:tcW w:w="1061" w:type="pct"/>
            <w:tcBorders>
              <w:top w:val="single" w:sz="6" w:space="0" w:color="auto"/>
            </w:tcBorders>
          </w:tcPr>
          <w:p w14:paraId="0D33FBD1" w14:textId="77777777" w:rsidR="00994A96" w:rsidRPr="007217B9" w:rsidRDefault="00E160F7" w:rsidP="000D79AE">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14:paraId="1E502831" w14:textId="77777777" w:rsidR="009D2004" w:rsidRDefault="009D2004" w:rsidP="000D79AE">
            <w:pPr>
              <w:spacing w:before="120" w:after="120" w:line="260" w:lineRule="atLeast"/>
            </w:pPr>
          </w:p>
          <w:p w14:paraId="04229A2D" w14:textId="77777777" w:rsidR="00994A96" w:rsidRPr="007217B9" w:rsidRDefault="009D2004" w:rsidP="000D79AE">
            <w:pPr>
              <w:spacing w:before="120" w:after="120" w:line="260" w:lineRule="atLeast"/>
            </w:pPr>
            <w:r>
              <w:t>N</w:t>
            </w:r>
            <w:r w:rsidR="00994A96" w:rsidRPr="007217B9">
              <w:t>ame</w:t>
            </w:r>
            <w:r>
              <w:t>*</w:t>
            </w:r>
          </w:p>
        </w:tc>
        <w:tc>
          <w:tcPr>
            <w:tcW w:w="3035" w:type="pct"/>
            <w:tcBorders>
              <w:top w:val="single" w:sz="6" w:space="0" w:color="auto"/>
            </w:tcBorders>
          </w:tcPr>
          <w:p w14:paraId="3E815091" w14:textId="77777777" w:rsidR="00994A96" w:rsidRPr="007217B9" w:rsidRDefault="009D2004" w:rsidP="000D79AE">
            <w:pPr>
              <w:pStyle w:val="Details"/>
              <w:rPr>
                <w:b/>
              </w:rPr>
            </w:pPr>
            <w:bookmarkStart w:id="5" w:name="PartyName1"/>
            <w:bookmarkEnd w:id="5"/>
            <w:r>
              <w:rPr>
                <w:b/>
              </w:rPr>
              <w:t>First-</w:t>
            </w:r>
            <w:r w:rsidR="00651ED8">
              <w:rPr>
                <w:b/>
              </w:rPr>
              <w:t>n</w:t>
            </w:r>
            <w:r>
              <w:rPr>
                <w:b/>
              </w:rPr>
              <w:t>amed Proponent Consortium Member</w:t>
            </w:r>
          </w:p>
        </w:tc>
      </w:tr>
      <w:tr w:rsidR="00994A96" w14:paraId="01A7A0C4" w14:textId="77777777" w:rsidTr="00CC56D9">
        <w:tc>
          <w:tcPr>
            <w:tcW w:w="1061" w:type="pct"/>
          </w:tcPr>
          <w:p w14:paraId="54DB66A4" w14:textId="77777777" w:rsidR="00994A96" w:rsidRPr="007217B9" w:rsidRDefault="00994A96" w:rsidP="000D79AE">
            <w:pPr>
              <w:spacing w:before="120" w:after="120" w:line="260" w:lineRule="atLeast"/>
              <w:rPr>
                <w:b/>
                <w:sz w:val="21"/>
              </w:rPr>
            </w:pPr>
          </w:p>
        </w:tc>
        <w:tc>
          <w:tcPr>
            <w:tcW w:w="904" w:type="pct"/>
          </w:tcPr>
          <w:p w14:paraId="7FFD829C" w14:textId="77777777" w:rsidR="00994A96" w:rsidRPr="007217B9" w:rsidRDefault="00994A96" w:rsidP="000D79AE">
            <w:pPr>
              <w:spacing w:before="120" w:after="120" w:line="260" w:lineRule="atLeast"/>
            </w:pPr>
            <w:r>
              <w:t>ABN</w:t>
            </w:r>
            <w:r w:rsidR="000A7984">
              <w:t xml:space="preserve"> / ACN*</w:t>
            </w:r>
          </w:p>
        </w:tc>
        <w:tc>
          <w:tcPr>
            <w:tcW w:w="3035" w:type="pct"/>
          </w:tcPr>
          <w:p w14:paraId="3B889422" w14:textId="77777777" w:rsidR="00994A96" w:rsidRPr="007217B9" w:rsidRDefault="00994A96" w:rsidP="000D79AE">
            <w:pPr>
              <w:pStyle w:val="Details"/>
            </w:pPr>
            <w:bookmarkStart w:id="6" w:name="ACN1"/>
            <w:bookmarkEnd w:id="6"/>
          </w:p>
        </w:tc>
      </w:tr>
      <w:tr w:rsidR="00994A96" w14:paraId="05366452" w14:textId="77777777" w:rsidTr="00CC56D9">
        <w:tc>
          <w:tcPr>
            <w:tcW w:w="1061" w:type="pct"/>
          </w:tcPr>
          <w:p w14:paraId="16CF2C76" w14:textId="77777777" w:rsidR="00994A96" w:rsidRPr="007217B9" w:rsidRDefault="00994A96" w:rsidP="000D79AE">
            <w:pPr>
              <w:spacing w:before="120" w:after="120" w:line="260" w:lineRule="atLeast"/>
              <w:rPr>
                <w:b/>
                <w:sz w:val="21"/>
              </w:rPr>
            </w:pPr>
          </w:p>
        </w:tc>
        <w:tc>
          <w:tcPr>
            <w:tcW w:w="904" w:type="pct"/>
          </w:tcPr>
          <w:p w14:paraId="24E9799F" w14:textId="77777777" w:rsidR="00994A96" w:rsidRPr="007217B9" w:rsidRDefault="00994A96" w:rsidP="000D79AE">
            <w:pPr>
              <w:spacing w:before="120" w:after="120" w:line="260" w:lineRule="atLeast"/>
            </w:pPr>
            <w:r w:rsidRPr="007217B9">
              <w:t>Address</w:t>
            </w:r>
            <w:r w:rsidR="009D2004">
              <w:t>*</w:t>
            </w:r>
          </w:p>
        </w:tc>
        <w:tc>
          <w:tcPr>
            <w:tcW w:w="3035" w:type="pct"/>
          </w:tcPr>
          <w:p w14:paraId="2BEB8412" w14:textId="77777777" w:rsidR="00994A96" w:rsidRPr="007217B9" w:rsidRDefault="00994A96" w:rsidP="000D79AE">
            <w:pPr>
              <w:pStyle w:val="Details"/>
            </w:pPr>
            <w:bookmarkStart w:id="7" w:name="Address1"/>
            <w:bookmarkEnd w:id="7"/>
          </w:p>
        </w:tc>
      </w:tr>
      <w:tr w:rsidR="00994A96" w14:paraId="71CF1533" w14:textId="77777777" w:rsidTr="00CC56D9">
        <w:tc>
          <w:tcPr>
            <w:tcW w:w="1061" w:type="pct"/>
          </w:tcPr>
          <w:p w14:paraId="12B35B59" w14:textId="77777777" w:rsidR="00994A96" w:rsidRPr="007217B9" w:rsidRDefault="00994A96" w:rsidP="000D79AE">
            <w:pPr>
              <w:spacing w:before="120" w:after="120" w:line="260" w:lineRule="atLeast"/>
              <w:rPr>
                <w:b/>
                <w:sz w:val="21"/>
              </w:rPr>
            </w:pPr>
          </w:p>
        </w:tc>
        <w:tc>
          <w:tcPr>
            <w:tcW w:w="904" w:type="pct"/>
          </w:tcPr>
          <w:p w14:paraId="05C40DFC" w14:textId="77777777" w:rsidR="00994A96" w:rsidRPr="007217B9" w:rsidRDefault="00994A96" w:rsidP="000D79AE">
            <w:pPr>
              <w:spacing w:before="120" w:after="120" w:line="260" w:lineRule="atLeast"/>
            </w:pPr>
            <w:r>
              <w:t>Email</w:t>
            </w:r>
            <w:r w:rsidR="009D2004">
              <w:t>*</w:t>
            </w:r>
          </w:p>
        </w:tc>
        <w:tc>
          <w:tcPr>
            <w:tcW w:w="3035" w:type="pct"/>
          </w:tcPr>
          <w:p w14:paraId="4D59318F" w14:textId="77777777" w:rsidR="00994A96" w:rsidRPr="007217B9" w:rsidRDefault="00994A96" w:rsidP="000D79AE">
            <w:pPr>
              <w:pStyle w:val="Details"/>
            </w:pPr>
            <w:bookmarkStart w:id="8" w:name="Email1"/>
            <w:bookmarkEnd w:id="8"/>
          </w:p>
        </w:tc>
      </w:tr>
      <w:tr w:rsidR="00994A96" w14:paraId="0CA92A07" w14:textId="77777777" w:rsidTr="00CC56D9">
        <w:tc>
          <w:tcPr>
            <w:tcW w:w="1061" w:type="pct"/>
            <w:tcBorders>
              <w:bottom w:val="single" w:sz="4" w:space="0" w:color="auto"/>
            </w:tcBorders>
          </w:tcPr>
          <w:p w14:paraId="306D2A62" w14:textId="77777777" w:rsidR="00994A96" w:rsidRPr="007217B9" w:rsidRDefault="00994A96" w:rsidP="000D79AE">
            <w:pPr>
              <w:spacing w:before="120" w:after="120" w:line="260" w:lineRule="atLeast"/>
              <w:rPr>
                <w:b/>
                <w:sz w:val="21"/>
              </w:rPr>
            </w:pPr>
          </w:p>
        </w:tc>
        <w:tc>
          <w:tcPr>
            <w:tcW w:w="904" w:type="pct"/>
            <w:tcBorders>
              <w:bottom w:val="single" w:sz="4" w:space="0" w:color="auto"/>
            </w:tcBorders>
          </w:tcPr>
          <w:p w14:paraId="66FFB7F5" w14:textId="77777777" w:rsidR="00994A96" w:rsidRPr="007217B9" w:rsidRDefault="00994A96" w:rsidP="000D79AE">
            <w:pPr>
              <w:spacing w:before="120" w:after="120" w:line="260" w:lineRule="atLeast"/>
            </w:pPr>
            <w:r w:rsidRPr="007217B9">
              <w:t>Attention</w:t>
            </w:r>
            <w:r w:rsidR="009D2004">
              <w:t>*</w:t>
            </w:r>
          </w:p>
        </w:tc>
        <w:tc>
          <w:tcPr>
            <w:tcW w:w="3035" w:type="pct"/>
            <w:tcBorders>
              <w:bottom w:val="single" w:sz="4" w:space="0" w:color="auto"/>
            </w:tcBorders>
          </w:tcPr>
          <w:p w14:paraId="7B412158" w14:textId="77777777" w:rsidR="00994A96" w:rsidRPr="007217B9" w:rsidRDefault="00994A96" w:rsidP="000D79AE">
            <w:pPr>
              <w:pStyle w:val="Details"/>
            </w:pPr>
            <w:bookmarkStart w:id="9" w:name="Attention1"/>
            <w:bookmarkEnd w:id="9"/>
          </w:p>
        </w:tc>
      </w:tr>
      <w:tr w:rsidR="009D2004" w14:paraId="58E8F430" w14:textId="77777777" w:rsidTr="00CC56D9">
        <w:tc>
          <w:tcPr>
            <w:tcW w:w="1061" w:type="pct"/>
            <w:tcBorders>
              <w:top w:val="single" w:sz="4" w:space="0" w:color="auto"/>
            </w:tcBorders>
          </w:tcPr>
          <w:p w14:paraId="50BE082A" w14:textId="77777777" w:rsidR="009D2004" w:rsidRPr="007217B9" w:rsidRDefault="009D2004" w:rsidP="009D2004">
            <w:pPr>
              <w:spacing w:before="120" w:after="120" w:line="260" w:lineRule="atLeast"/>
              <w:rPr>
                <w:b/>
                <w:sz w:val="21"/>
              </w:rPr>
            </w:pPr>
            <w:r>
              <w:rPr>
                <w:b/>
                <w:sz w:val="21"/>
              </w:rPr>
              <w:t>PCM</w:t>
            </w:r>
          </w:p>
        </w:tc>
        <w:tc>
          <w:tcPr>
            <w:tcW w:w="904" w:type="pct"/>
            <w:tcBorders>
              <w:top w:val="single" w:sz="4" w:space="0" w:color="auto"/>
            </w:tcBorders>
          </w:tcPr>
          <w:p w14:paraId="254C00E3" w14:textId="77777777" w:rsidR="009D2004" w:rsidRDefault="009D2004" w:rsidP="009D2004">
            <w:pPr>
              <w:spacing w:before="120" w:after="120" w:line="260" w:lineRule="atLeast"/>
            </w:pPr>
          </w:p>
          <w:p w14:paraId="6FCABED5" w14:textId="77777777" w:rsidR="009D2004" w:rsidRPr="007217B9" w:rsidRDefault="009D2004" w:rsidP="009D2004">
            <w:pPr>
              <w:spacing w:before="120" w:after="120" w:line="260" w:lineRule="atLeast"/>
            </w:pPr>
            <w:r>
              <w:t>N</w:t>
            </w:r>
            <w:r w:rsidRPr="007217B9">
              <w:t>ame</w:t>
            </w:r>
            <w:r>
              <w:t>*</w:t>
            </w:r>
          </w:p>
        </w:tc>
        <w:tc>
          <w:tcPr>
            <w:tcW w:w="3035" w:type="pct"/>
            <w:tcBorders>
              <w:top w:val="single" w:sz="4" w:space="0" w:color="auto"/>
            </w:tcBorders>
          </w:tcPr>
          <w:p w14:paraId="5007DE53" w14:textId="77777777" w:rsidR="009D2004" w:rsidRPr="00C61940" w:rsidRDefault="009D2004" w:rsidP="009D2004">
            <w:pPr>
              <w:pStyle w:val="Details"/>
            </w:pPr>
            <w:r>
              <w:rPr>
                <w:b/>
              </w:rPr>
              <w:t>Second-named Proponent Consortium Member</w:t>
            </w:r>
          </w:p>
        </w:tc>
      </w:tr>
      <w:tr w:rsidR="009D2004" w14:paraId="31016B9A" w14:textId="77777777" w:rsidTr="00CC56D9">
        <w:tc>
          <w:tcPr>
            <w:tcW w:w="1061" w:type="pct"/>
          </w:tcPr>
          <w:p w14:paraId="7BECADB3" w14:textId="77777777" w:rsidR="009D2004" w:rsidRPr="007217B9" w:rsidRDefault="009D2004" w:rsidP="009D2004">
            <w:pPr>
              <w:spacing w:before="120" w:after="120" w:line="260" w:lineRule="atLeast"/>
              <w:rPr>
                <w:b/>
                <w:sz w:val="21"/>
              </w:rPr>
            </w:pPr>
          </w:p>
        </w:tc>
        <w:tc>
          <w:tcPr>
            <w:tcW w:w="904" w:type="pct"/>
          </w:tcPr>
          <w:p w14:paraId="41D0AB2E" w14:textId="77777777" w:rsidR="009D2004" w:rsidRPr="007217B9" w:rsidRDefault="009D2004" w:rsidP="009D2004">
            <w:pPr>
              <w:spacing w:before="120" w:after="120" w:line="260" w:lineRule="atLeast"/>
            </w:pPr>
            <w:r>
              <w:t>ABN / ACN*</w:t>
            </w:r>
          </w:p>
        </w:tc>
        <w:tc>
          <w:tcPr>
            <w:tcW w:w="3035" w:type="pct"/>
          </w:tcPr>
          <w:p w14:paraId="7D43E6FD" w14:textId="77777777" w:rsidR="009D2004" w:rsidRPr="007217B9" w:rsidRDefault="009D2004" w:rsidP="009D2004">
            <w:pPr>
              <w:pStyle w:val="Details"/>
            </w:pPr>
          </w:p>
        </w:tc>
      </w:tr>
      <w:tr w:rsidR="009D2004" w14:paraId="310E8AC1" w14:textId="77777777" w:rsidTr="00CC56D9">
        <w:tc>
          <w:tcPr>
            <w:tcW w:w="1061" w:type="pct"/>
          </w:tcPr>
          <w:p w14:paraId="1E89B7CF" w14:textId="77777777" w:rsidR="009D2004" w:rsidRPr="007217B9" w:rsidRDefault="009D2004" w:rsidP="009D2004">
            <w:pPr>
              <w:spacing w:before="120" w:after="120" w:line="260" w:lineRule="atLeast"/>
              <w:rPr>
                <w:b/>
                <w:sz w:val="21"/>
              </w:rPr>
            </w:pPr>
          </w:p>
        </w:tc>
        <w:tc>
          <w:tcPr>
            <w:tcW w:w="904" w:type="pct"/>
          </w:tcPr>
          <w:p w14:paraId="245D30E8" w14:textId="77777777" w:rsidR="009D2004" w:rsidRPr="007217B9" w:rsidRDefault="009D2004" w:rsidP="009D2004">
            <w:pPr>
              <w:spacing w:before="120" w:after="120" w:line="260" w:lineRule="atLeast"/>
            </w:pPr>
            <w:r w:rsidRPr="007217B9">
              <w:t>Address</w:t>
            </w:r>
            <w:r>
              <w:t>*</w:t>
            </w:r>
          </w:p>
        </w:tc>
        <w:tc>
          <w:tcPr>
            <w:tcW w:w="3035" w:type="pct"/>
          </w:tcPr>
          <w:p w14:paraId="2629EA4E" w14:textId="77777777" w:rsidR="009D2004" w:rsidRPr="007217B9" w:rsidRDefault="009D2004" w:rsidP="009D2004">
            <w:pPr>
              <w:pStyle w:val="Details"/>
            </w:pPr>
          </w:p>
        </w:tc>
      </w:tr>
      <w:tr w:rsidR="009D2004" w14:paraId="5DCADE6C" w14:textId="77777777" w:rsidTr="00CC56D9">
        <w:tc>
          <w:tcPr>
            <w:tcW w:w="1061" w:type="pct"/>
          </w:tcPr>
          <w:p w14:paraId="15EDCE7B" w14:textId="77777777" w:rsidR="009D2004" w:rsidRPr="007217B9" w:rsidRDefault="009D2004" w:rsidP="009D2004">
            <w:pPr>
              <w:spacing w:before="120" w:after="120" w:line="260" w:lineRule="atLeast"/>
              <w:rPr>
                <w:b/>
                <w:sz w:val="21"/>
              </w:rPr>
            </w:pPr>
          </w:p>
        </w:tc>
        <w:tc>
          <w:tcPr>
            <w:tcW w:w="904" w:type="pct"/>
          </w:tcPr>
          <w:p w14:paraId="5F16F948" w14:textId="77777777" w:rsidR="009D2004" w:rsidRPr="007217B9" w:rsidRDefault="009D2004" w:rsidP="009D2004">
            <w:pPr>
              <w:spacing w:before="120" w:after="120" w:line="260" w:lineRule="atLeast"/>
            </w:pPr>
            <w:r>
              <w:t>Email*</w:t>
            </w:r>
          </w:p>
        </w:tc>
        <w:tc>
          <w:tcPr>
            <w:tcW w:w="3035" w:type="pct"/>
          </w:tcPr>
          <w:p w14:paraId="0F662CA1" w14:textId="77777777" w:rsidR="009D2004" w:rsidRPr="007217B9" w:rsidRDefault="009D2004" w:rsidP="009D2004">
            <w:pPr>
              <w:pStyle w:val="Details"/>
            </w:pPr>
          </w:p>
        </w:tc>
      </w:tr>
      <w:tr w:rsidR="009D2004" w14:paraId="6E36D690" w14:textId="77777777" w:rsidTr="00CC56D9">
        <w:tc>
          <w:tcPr>
            <w:tcW w:w="1061" w:type="pct"/>
            <w:tcBorders>
              <w:bottom w:val="single" w:sz="4" w:space="0" w:color="auto"/>
            </w:tcBorders>
          </w:tcPr>
          <w:p w14:paraId="4AC3CF71"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54FA05B4" w14:textId="77777777" w:rsidR="009D2004" w:rsidRPr="007217B9" w:rsidRDefault="009D2004" w:rsidP="009D2004">
            <w:pPr>
              <w:spacing w:before="120" w:after="120" w:line="260" w:lineRule="atLeast"/>
            </w:pPr>
            <w:r w:rsidRPr="007217B9">
              <w:t>Attention</w:t>
            </w:r>
            <w:r>
              <w:t>*</w:t>
            </w:r>
          </w:p>
        </w:tc>
        <w:tc>
          <w:tcPr>
            <w:tcW w:w="3035" w:type="pct"/>
            <w:tcBorders>
              <w:bottom w:val="single" w:sz="4" w:space="0" w:color="auto"/>
            </w:tcBorders>
          </w:tcPr>
          <w:p w14:paraId="16B9BA90" w14:textId="77777777" w:rsidR="009D2004" w:rsidRPr="007217B9" w:rsidRDefault="009D2004" w:rsidP="009D2004">
            <w:pPr>
              <w:pStyle w:val="Details"/>
            </w:pPr>
          </w:p>
        </w:tc>
      </w:tr>
      <w:tr w:rsidR="009D2004" w14:paraId="597F003D" w14:textId="77777777" w:rsidTr="00CC56D9">
        <w:tc>
          <w:tcPr>
            <w:tcW w:w="1061" w:type="pct"/>
            <w:tcBorders>
              <w:top w:val="single" w:sz="4" w:space="0" w:color="auto"/>
            </w:tcBorders>
          </w:tcPr>
          <w:p w14:paraId="48D2519E" w14:textId="77777777" w:rsidR="009D2004" w:rsidRPr="007217B9" w:rsidRDefault="009D2004" w:rsidP="009D2004">
            <w:pPr>
              <w:spacing w:before="120" w:after="120" w:line="260" w:lineRule="atLeast"/>
              <w:rPr>
                <w:b/>
                <w:sz w:val="21"/>
              </w:rPr>
            </w:pPr>
            <w:r>
              <w:rPr>
                <w:b/>
                <w:sz w:val="21"/>
              </w:rPr>
              <w:t>PCM</w:t>
            </w:r>
          </w:p>
        </w:tc>
        <w:tc>
          <w:tcPr>
            <w:tcW w:w="904" w:type="pct"/>
            <w:tcBorders>
              <w:top w:val="single" w:sz="4" w:space="0" w:color="auto"/>
            </w:tcBorders>
          </w:tcPr>
          <w:p w14:paraId="4791E540" w14:textId="77777777" w:rsidR="009D2004" w:rsidRDefault="009D2004" w:rsidP="009D2004">
            <w:pPr>
              <w:spacing w:before="120" w:after="120" w:line="260" w:lineRule="atLeast"/>
            </w:pPr>
          </w:p>
          <w:p w14:paraId="4314B3B3" w14:textId="77777777" w:rsidR="009D2004" w:rsidRPr="007217B9" w:rsidRDefault="009D2004" w:rsidP="009D2004">
            <w:pPr>
              <w:spacing w:before="120" w:after="120" w:line="260" w:lineRule="atLeast"/>
            </w:pPr>
            <w:r>
              <w:t>N</w:t>
            </w:r>
            <w:r w:rsidRPr="007217B9">
              <w:t>ame</w:t>
            </w:r>
            <w:r>
              <w:t>*</w:t>
            </w:r>
          </w:p>
        </w:tc>
        <w:tc>
          <w:tcPr>
            <w:tcW w:w="3035" w:type="pct"/>
            <w:tcBorders>
              <w:top w:val="single" w:sz="4" w:space="0" w:color="auto"/>
            </w:tcBorders>
          </w:tcPr>
          <w:p w14:paraId="0C3E9FA4" w14:textId="77777777" w:rsidR="009D2004" w:rsidRPr="00C61940" w:rsidRDefault="009D2004" w:rsidP="009D2004">
            <w:pPr>
              <w:pStyle w:val="Details"/>
            </w:pPr>
            <w:r>
              <w:rPr>
                <w:b/>
              </w:rPr>
              <w:t>Third-named Proponent Consortium Member</w:t>
            </w:r>
          </w:p>
        </w:tc>
      </w:tr>
      <w:tr w:rsidR="009D2004" w14:paraId="028EB089" w14:textId="77777777" w:rsidTr="00CC56D9">
        <w:tc>
          <w:tcPr>
            <w:tcW w:w="1061" w:type="pct"/>
          </w:tcPr>
          <w:p w14:paraId="7838FDB2" w14:textId="77777777" w:rsidR="009D2004" w:rsidRPr="007217B9" w:rsidRDefault="009D2004" w:rsidP="009D2004">
            <w:pPr>
              <w:spacing w:before="120" w:after="120" w:line="260" w:lineRule="atLeast"/>
              <w:rPr>
                <w:b/>
                <w:sz w:val="21"/>
              </w:rPr>
            </w:pPr>
          </w:p>
        </w:tc>
        <w:tc>
          <w:tcPr>
            <w:tcW w:w="904" w:type="pct"/>
          </w:tcPr>
          <w:p w14:paraId="3D699831" w14:textId="77777777" w:rsidR="009D2004" w:rsidRPr="007217B9" w:rsidRDefault="009D2004" w:rsidP="009D2004">
            <w:pPr>
              <w:spacing w:before="120" w:after="120" w:line="260" w:lineRule="atLeast"/>
            </w:pPr>
            <w:r>
              <w:t>ABN / ACN*</w:t>
            </w:r>
          </w:p>
        </w:tc>
        <w:tc>
          <w:tcPr>
            <w:tcW w:w="3035" w:type="pct"/>
          </w:tcPr>
          <w:p w14:paraId="17005377" w14:textId="77777777" w:rsidR="009D2004" w:rsidRPr="007217B9" w:rsidRDefault="009D2004" w:rsidP="009D2004">
            <w:pPr>
              <w:pStyle w:val="Details"/>
            </w:pPr>
          </w:p>
        </w:tc>
      </w:tr>
      <w:tr w:rsidR="009D2004" w14:paraId="34FF4DD3" w14:textId="77777777" w:rsidTr="00CC56D9">
        <w:tc>
          <w:tcPr>
            <w:tcW w:w="1061" w:type="pct"/>
          </w:tcPr>
          <w:p w14:paraId="37172301" w14:textId="77777777" w:rsidR="009D2004" w:rsidRPr="007217B9" w:rsidRDefault="009D2004" w:rsidP="009D2004">
            <w:pPr>
              <w:spacing w:before="120" w:after="120" w:line="260" w:lineRule="atLeast"/>
              <w:rPr>
                <w:b/>
                <w:sz w:val="21"/>
              </w:rPr>
            </w:pPr>
          </w:p>
        </w:tc>
        <w:tc>
          <w:tcPr>
            <w:tcW w:w="904" w:type="pct"/>
          </w:tcPr>
          <w:p w14:paraId="0DA6AFCA" w14:textId="77777777" w:rsidR="009D2004" w:rsidRPr="007217B9" w:rsidRDefault="009D2004" w:rsidP="009D2004">
            <w:pPr>
              <w:spacing w:before="120" w:after="120" w:line="260" w:lineRule="atLeast"/>
            </w:pPr>
            <w:r w:rsidRPr="007217B9">
              <w:t>Address</w:t>
            </w:r>
            <w:r>
              <w:t>*</w:t>
            </w:r>
          </w:p>
        </w:tc>
        <w:tc>
          <w:tcPr>
            <w:tcW w:w="3035" w:type="pct"/>
          </w:tcPr>
          <w:p w14:paraId="4EB29B5E" w14:textId="77777777" w:rsidR="009D2004" w:rsidRPr="007217B9" w:rsidRDefault="009D2004" w:rsidP="009D2004">
            <w:pPr>
              <w:pStyle w:val="Details"/>
            </w:pPr>
          </w:p>
        </w:tc>
      </w:tr>
      <w:tr w:rsidR="009D2004" w14:paraId="4D95194F" w14:textId="77777777" w:rsidTr="00CC56D9">
        <w:tc>
          <w:tcPr>
            <w:tcW w:w="1061" w:type="pct"/>
          </w:tcPr>
          <w:p w14:paraId="415967FA" w14:textId="77777777" w:rsidR="009D2004" w:rsidRPr="007217B9" w:rsidRDefault="009D2004" w:rsidP="009D2004">
            <w:pPr>
              <w:spacing w:before="120" w:after="120" w:line="260" w:lineRule="atLeast"/>
              <w:rPr>
                <w:b/>
                <w:sz w:val="21"/>
              </w:rPr>
            </w:pPr>
          </w:p>
        </w:tc>
        <w:tc>
          <w:tcPr>
            <w:tcW w:w="904" w:type="pct"/>
          </w:tcPr>
          <w:p w14:paraId="1DF6B0DF" w14:textId="77777777" w:rsidR="009D2004" w:rsidRPr="007217B9" w:rsidRDefault="009D2004" w:rsidP="009D2004">
            <w:pPr>
              <w:spacing w:before="120" w:after="120" w:line="260" w:lineRule="atLeast"/>
            </w:pPr>
            <w:r>
              <w:t>Email*</w:t>
            </w:r>
          </w:p>
        </w:tc>
        <w:tc>
          <w:tcPr>
            <w:tcW w:w="3035" w:type="pct"/>
          </w:tcPr>
          <w:p w14:paraId="1BEC26B1" w14:textId="77777777" w:rsidR="009D2004" w:rsidRPr="007217B9" w:rsidRDefault="009D2004" w:rsidP="009D2004">
            <w:pPr>
              <w:pStyle w:val="Details"/>
            </w:pPr>
          </w:p>
        </w:tc>
      </w:tr>
      <w:tr w:rsidR="009D2004" w14:paraId="00887562" w14:textId="77777777" w:rsidTr="00CC56D9">
        <w:tc>
          <w:tcPr>
            <w:tcW w:w="1061" w:type="pct"/>
            <w:tcBorders>
              <w:bottom w:val="single" w:sz="4" w:space="0" w:color="auto"/>
            </w:tcBorders>
          </w:tcPr>
          <w:p w14:paraId="6BF8D0B3"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436B5D89" w14:textId="77777777" w:rsidR="009D2004" w:rsidRPr="007217B9" w:rsidRDefault="009D2004" w:rsidP="009D2004">
            <w:pPr>
              <w:spacing w:before="120" w:after="120" w:line="260" w:lineRule="atLeast"/>
            </w:pPr>
            <w:r w:rsidRPr="007217B9">
              <w:t>Attention</w:t>
            </w:r>
            <w:r>
              <w:t>*</w:t>
            </w:r>
          </w:p>
        </w:tc>
        <w:tc>
          <w:tcPr>
            <w:tcW w:w="3035" w:type="pct"/>
            <w:tcBorders>
              <w:bottom w:val="single" w:sz="4" w:space="0" w:color="auto"/>
            </w:tcBorders>
          </w:tcPr>
          <w:p w14:paraId="08F02A03" w14:textId="77777777" w:rsidR="009D2004" w:rsidRPr="007217B9" w:rsidRDefault="009D2004" w:rsidP="009D2004">
            <w:pPr>
              <w:pStyle w:val="Details"/>
            </w:pPr>
          </w:p>
        </w:tc>
      </w:tr>
    </w:tbl>
    <w:p w14:paraId="0E0BDE3C" w14:textId="77777777" w:rsidR="0099243B" w:rsidRDefault="0099243B">
      <w:pPr>
        <w:rPr>
          <w:b/>
          <w:bCs/>
        </w:rPr>
      </w:pPr>
    </w:p>
    <w:p w14:paraId="78596F06" w14:textId="77777777" w:rsidR="00FF1980" w:rsidRDefault="00FF1980" w:rsidP="002560AB">
      <w:pPr>
        <w:rPr>
          <w:b/>
          <w:bCs/>
          <w:sz w:val="24"/>
          <w:szCs w:val="24"/>
        </w:rPr>
      </w:pPr>
    </w:p>
    <w:p w14:paraId="1A052C9C" w14:textId="77777777" w:rsidR="00FF1980" w:rsidRDefault="00FF1980" w:rsidP="002560AB">
      <w:pPr>
        <w:rPr>
          <w:b/>
          <w:bCs/>
          <w:sz w:val="24"/>
          <w:szCs w:val="24"/>
        </w:rPr>
      </w:pPr>
    </w:p>
    <w:p w14:paraId="538D1C6F" w14:textId="77777777" w:rsidR="006E174A" w:rsidRDefault="006E174A">
      <w:pPr>
        <w:rPr>
          <w:b/>
          <w:bCs/>
          <w:sz w:val="24"/>
          <w:szCs w:val="24"/>
        </w:rPr>
      </w:pPr>
      <w:r>
        <w:rPr>
          <w:b/>
          <w:bCs/>
          <w:sz w:val="24"/>
          <w:szCs w:val="24"/>
        </w:rPr>
        <w:br w:type="page"/>
      </w:r>
    </w:p>
    <w:p w14:paraId="6788BE44" w14:textId="37A1FEC2" w:rsidR="00B75162" w:rsidRDefault="00B75162" w:rsidP="00B75162">
      <w:pPr>
        <w:rPr>
          <w:i/>
          <w:iCs/>
          <w:sz w:val="16"/>
          <w:szCs w:val="16"/>
        </w:rPr>
      </w:pPr>
      <w:r w:rsidRPr="00E80DF0">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r>
      <w:r w:rsidR="00E57FD7">
        <w:rPr>
          <w:i/>
          <w:iCs/>
          <w:sz w:val="16"/>
          <w:szCs w:val="16"/>
        </w:rPr>
        <w:fldChar w:fldCharType="separate"/>
      </w:r>
      <w:r w:rsidR="001121F7">
        <w:rPr>
          <w:i/>
          <w:iCs/>
          <w:sz w:val="16"/>
          <w:szCs w:val="16"/>
        </w:rPr>
        <w:t>10.2</w:t>
      </w:r>
      <w:r w:rsidR="00E57FD7">
        <w:rPr>
          <w:i/>
          <w:iCs/>
          <w:sz w:val="16"/>
          <w:szCs w:val="16"/>
        </w:rPr>
        <w:fldChar w:fldCharType="end"/>
      </w:r>
      <w:r w:rsidR="00144F1D">
        <w:rPr>
          <w:i/>
          <w:iCs/>
          <w:sz w:val="16"/>
          <w:szCs w:val="16"/>
        </w:rPr>
        <w:t>.</w:t>
      </w:r>
    </w:p>
    <w:p w14:paraId="03F81EC8" w14:textId="77777777" w:rsidR="00B75162" w:rsidRDefault="00B75162" w:rsidP="00D15595">
      <w:pPr>
        <w:tabs>
          <w:tab w:val="left" w:pos="2662"/>
        </w:tabs>
        <w:rPr>
          <w:b/>
          <w:bCs/>
          <w:sz w:val="24"/>
          <w:szCs w:val="24"/>
        </w:rPr>
      </w:pPr>
    </w:p>
    <w:p w14:paraId="60C19D98" w14:textId="7AA7C3E1" w:rsidR="002560AB" w:rsidRDefault="003A424A" w:rsidP="00D15595">
      <w:pPr>
        <w:tabs>
          <w:tab w:val="left" w:pos="2662"/>
        </w:tabs>
        <w:rPr>
          <w:b/>
          <w:bCs/>
          <w:sz w:val="24"/>
          <w:szCs w:val="24"/>
        </w:rPr>
      </w:pPr>
      <w:r>
        <w:rPr>
          <w:b/>
          <w:bCs/>
          <w:sz w:val="24"/>
          <w:szCs w:val="24"/>
        </w:rPr>
        <w:t>D</w:t>
      </w:r>
      <w:r w:rsidR="002560AB" w:rsidRPr="002560AB">
        <w:rPr>
          <w:b/>
          <w:bCs/>
          <w:sz w:val="24"/>
          <w:szCs w:val="24"/>
        </w:rPr>
        <w:t>etails</w:t>
      </w:r>
      <w:r w:rsidR="002560AB">
        <w:rPr>
          <w:b/>
          <w:bCs/>
          <w:sz w:val="24"/>
          <w:szCs w:val="24"/>
        </w:rPr>
        <w:t xml:space="preserve"> for </w:t>
      </w:r>
      <w:r w:rsidR="006458F8">
        <w:rPr>
          <w:b/>
          <w:bCs/>
          <w:sz w:val="24"/>
          <w:szCs w:val="24"/>
        </w:rPr>
        <w:t>n</w:t>
      </w:r>
      <w:r w:rsidR="002560AB">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1121F7">
        <w:rPr>
          <w:b/>
          <w:bCs/>
          <w:sz w:val="24"/>
          <w:szCs w:val="24"/>
        </w:rPr>
        <w:t>10</w:t>
      </w:r>
      <w:r w:rsidR="00D15595">
        <w:rPr>
          <w:b/>
          <w:bCs/>
          <w:sz w:val="24"/>
          <w:szCs w:val="24"/>
        </w:rPr>
        <w:fldChar w:fldCharType="end"/>
      </w:r>
      <w:r w:rsidR="00D15595">
        <w:rPr>
          <w:b/>
          <w:bCs/>
          <w:sz w:val="24"/>
          <w:szCs w:val="24"/>
        </w:rPr>
        <w:t>)</w:t>
      </w:r>
    </w:p>
    <w:p w14:paraId="7EC7C03C" w14:textId="77777777" w:rsidR="000D660B" w:rsidRDefault="000D660B" w:rsidP="00D15595">
      <w:pPr>
        <w:tabs>
          <w:tab w:val="left" w:pos="2662"/>
        </w:tabs>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B75162" w:rsidRPr="00C61940" w14:paraId="7F25256B" w14:textId="77777777" w:rsidTr="007758EE">
        <w:tc>
          <w:tcPr>
            <w:tcW w:w="1061" w:type="pct"/>
            <w:tcBorders>
              <w:top w:val="single" w:sz="4" w:space="0" w:color="auto"/>
            </w:tcBorders>
          </w:tcPr>
          <w:p w14:paraId="5026ACD7" w14:textId="77777777" w:rsidR="00551B6C" w:rsidRPr="007217B9" w:rsidRDefault="003C2D47" w:rsidP="000D660B">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14:paraId="76C1956F" w14:textId="77777777" w:rsidR="00C803DD" w:rsidRDefault="00C803DD" w:rsidP="007758EE">
            <w:pPr>
              <w:spacing w:before="120" w:after="120" w:line="260" w:lineRule="atLeast"/>
            </w:pPr>
          </w:p>
          <w:p w14:paraId="7B8EC1A6" w14:textId="77777777" w:rsidR="00B75162" w:rsidRPr="007217B9" w:rsidRDefault="000D660B" w:rsidP="007758EE">
            <w:pPr>
              <w:spacing w:before="120" w:after="120" w:line="260" w:lineRule="atLeast"/>
            </w:pPr>
            <w:r>
              <w:t>N</w:t>
            </w:r>
            <w:r w:rsidR="00B75162">
              <w:t>ame*</w:t>
            </w:r>
          </w:p>
        </w:tc>
        <w:tc>
          <w:tcPr>
            <w:tcW w:w="2825" w:type="pct"/>
            <w:tcBorders>
              <w:top w:val="single" w:sz="4" w:space="0" w:color="auto"/>
            </w:tcBorders>
          </w:tcPr>
          <w:p w14:paraId="2EA80719" w14:textId="77777777" w:rsidR="00B75162" w:rsidRPr="00551B6C" w:rsidRDefault="00C803DD" w:rsidP="007758EE">
            <w:pPr>
              <w:pStyle w:val="Details"/>
              <w:rPr>
                <w:b/>
                <w:bCs/>
              </w:rPr>
            </w:pPr>
            <w:r w:rsidRPr="00C803DD">
              <w:rPr>
                <w:b/>
                <w:bCs/>
              </w:rPr>
              <w:t>First-named Proponent Consortium Member</w:t>
            </w:r>
          </w:p>
        </w:tc>
      </w:tr>
      <w:tr w:rsidR="00B75162" w:rsidRPr="007217B9" w14:paraId="53B83D88" w14:textId="77777777" w:rsidTr="007758EE">
        <w:tc>
          <w:tcPr>
            <w:tcW w:w="1061" w:type="pct"/>
          </w:tcPr>
          <w:p w14:paraId="4F1963D2" w14:textId="77777777" w:rsidR="00B75162" w:rsidRPr="007217B9" w:rsidRDefault="00B75162" w:rsidP="007758EE">
            <w:pPr>
              <w:spacing w:before="120" w:after="120" w:line="260" w:lineRule="atLeast"/>
              <w:rPr>
                <w:b/>
                <w:sz w:val="21"/>
              </w:rPr>
            </w:pPr>
          </w:p>
        </w:tc>
        <w:tc>
          <w:tcPr>
            <w:tcW w:w="1114" w:type="pct"/>
          </w:tcPr>
          <w:p w14:paraId="1C174323" w14:textId="77777777" w:rsidR="00B75162" w:rsidRPr="007217B9" w:rsidRDefault="00B75162" w:rsidP="007758EE">
            <w:pPr>
              <w:spacing w:before="120" w:after="120" w:line="260" w:lineRule="atLeast"/>
            </w:pPr>
            <w:r>
              <w:t>Address*</w:t>
            </w:r>
          </w:p>
        </w:tc>
        <w:tc>
          <w:tcPr>
            <w:tcW w:w="2825" w:type="pct"/>
          </w:tcPr>
          <w:p w14:paraId="43775302" w14:textId="77777777" w:rsidR="00B75162" w:rsidRPr="003A2865" w:rsidRDefault="00B75162" w:rsidP="007758EE">
            <w:pPr>
              <w:pStyle w:val="Details"/>
            </w:pPr>
          </w:p>
        </w:tc>
      </w:tr>
      <w:tr w:rsidR="00B75162" w:rsidRPr="007217B9" w14:paraId="292CF01D" w14:textId="77777777" w:rsidTr="007758EE">
        <w:tc>
          <w:tcPr>
            <w:tcW w:w="1061" w:type="pct"/>
          </w:tcPr>
          <w:p w14:paraId="5E1D6106" w14:textId="77777777" w:rsidR="00B75162" w:rsidRPr="007217B9" w:rsidRDefault="00B75162" w:rsidP="007758EE">
            <w:pPr>
              <w:spacing w:before="120" w:after="120" w:line="260" w:lineRule="atLeast"/>
              <w:rPr>
                <w:b/>
                <w:sz w:val="21"/>
              </w:rPr>
            </w:pPr>
          </w:p>
        </w:tc>
        <w:tc>
          <w:tcPr>
            <w:tcW w:w="1114" w:type="pct"/>
          </w:tcPr>
          <w:p w14:paraId="281FFC1F" w14:textId="77777777" w:rsidR="00B75162" w:rsidRPr="007217B9" w:rsidRDefault="00B75162" w:rsidP="007758EE">
            <w:pPr>
              <w:spacing w:before="120" w:after="120" w:line="260" w:lineRule="atLeast"/>
            </w:pPr>
            <w:r>
              <w:t>Email*</w:t>
            </w:r>
          </w:p>
        </w:tc>
        <w:tc>
          <w:tcPr>
            <w:tcW w:w="2825" w:type="pct"/>
          </w:tcPr>
          <w:p w14:paraId="6E17FC0A" w14:textId="77777777" w:rsidR="00B75162" w:rsidRPr="007217B9" w:rsidRDefault="00B75162" w:rsidP="007758EE">
            <w:pPr>
              <w:pStyle w:val="Details"/>
            </w:pPr>
          </w:p>
        </w:tc>
      </w:tr>
      <w:tr w:rsidR="00B75162" w:rsidRPr="007217B9" w14:paraId="42731C15" w14:textId="77777777" w:rsidTr="007758EE">
        <w:tc>
          <w:tcPr>
            <w:tcW w:w="1061" w:type="pct"/>
          </w:tcPr>
          <w:p w14:paraId="3C045257" w14:textId="77777777" w:rsidR="00B75162" w:rsidRPr="007217B9" w:rsidRDefault="00B75162" w:rsidP="007758EE">
            <w:pPr>
              <w:spacing w:before="120" w:after="120" w:line="260" w:lineRule="atLeast"/>
              <w:rPr>
                <w:b/>
                <w:sz w:val="21"/>
              </w:rPr>
            </w:pPr>
          </w:p>
        </w:tc>
        <w:tc>
          <w:tcPr>
            <w:tcW w:w="1114" w:type="pct"/>
          </w:tcPr>
          <w:p w14:paraId="0CD7AA3A" w14:textId="77777777" w:rsidR="00B75162" w:rsidRDefault="00B75162" w:rsidP="007758EE">
            <w:pPr>
              <w:spacing w:before="120" w:after="120" w:line="260" w:lineRule="atLeast"/>
            </w:pPr>
            <w:r>
              <w:t>Attention*</w:t>
            </w:r>
          </w:p>
        </w:tc>
        <w:tc>
          <w:tcPr>
            <w:tcW w:w="2825" w:type="pct"/>
          </w:tcPr>
          <w:p w14:paraId="48AA25A6" w14:textId="77777777" w:rsidR="00B75162" w:rsidRDefault="00B75162" w:rsidP="007758EE">
            <w:pPr>
              <w:pStyle w:val="Details"/>
            </w:pPr>
          </w:p>
        </w:tc>
      </w:tr>
      <w:tr w:rsidR="004D749F" w:rsidRPr="007217B9" w14:paraId="718D51BC" w14:textId="77777777" w:rsidTr="007758EE">
        <w:tc>
          <w:tcPr>
            <w:tcW w:w="1061" w:type="pct"/>
          </w:tcPr>
          <w:p w14:paraId="5509361B" w14:textId="77777777" w:rsidR="004D749F" w:rsidRPr="007217B9" w:rsidRDefault="004D749F" w:rsidP="007758EE">
            <w:pPr>
              <w:spacing w:before="120" w:after="120" w:line="260" w:lineRule="atLeast"/>
              <w:rPr>
                <w:b/>
                <w:sz w:val="21"/>
              </w:rPr>
            </w:pPr>
          </w:p>
        </w:tc>
        <w:tc>
          <w:tcPr>
            <w:tcW w:w="1114" w:type="pct"/>
          </w:tcPr>
          <w:p w14:paraId="5D6D99E6" w14:textId="77777777" w:rsidR="004D749F" w:rsidRDefault="004D749F" w:rsidP="007758EE">
            <w:pPr>
              <w:spacing w:before="120" w:after="120" w:line="260" w:lineRule="atLeast"/>
            </w:pPr>
          </w:p>
        </w:tc>
        <w:tc>
          <w:tcPr>
            <w:tcW w:w="2825" w:type="pct"/>
          </w:tcPr>
          <w:p w14:paraId="50B60291" w14:textId="77777777" w:rsidR="004D749F" w:rsidRDefault="004D749F" w:rsidP="007758EE">
            <w:pPr>
              <w:pStyle w:val="Details"/>
            </w:pPr>
          </w:p>
        </w:tc>
      </w:tr>
      <w:tr w:rsidR="00B75162" w:rsidRPr="007217B9" w14:paraId="2D131B39" w14:textId="77777777" w:rsidTr="007758EE">
        <w:tc>
          <w:tcPr>
            <w:tcW w:w="1061" w:type="pct"/>
          </w:tcPr>
          <w:p w14:paraId="55858A10" w14:textId="77777777" w:rsidR="00B75162" w:rsidRDefault="00B75162" w:rsidP="007758EE">
            <w:pPr>
              <w:spacing w:before="120" w:after="120" w:line="260" w:lineRule="atLeast"/>
              <w:rPr>
                <w:b/>
                <w:sz w:val="21"/>
              </w:rPr>
            </w:pPr>
            <w:r>
              <w:rPr>
                <w:b/>
                <w:sz w:val="21"/>
              </w:rPr>
              <w:t>Consumer Trustee</w:t>
            </w:r>
          </w:p>
        </w:tc>
        <w:tc>
          <w:tcPr>
            <w:tcW w:w="1114" w:type="pct"/>
          </w:tcPr>
          <w:p w14:paraId="7F0E6FE2" w14:textId="77777777" w:rsidR="00B75162" w:rsidRDefault="00B75162" w:rsidP="007758EE">
            <w:pPr>
              <w:spacing w:before="120" w:after="120" w:line="260" w:lineRule="atLeast"/>
            </w:pPr>
            <w:r>
              <w:t>Name</w:t>
            </w:r>
          </w:p>
        </w:tc>
        <w:tc>
          <w:tcPr>
            <w:tcW w:w="2825" w:type="pct"/>
          </w:tcPr>
          <w:p w14:paraId="67E73CC4" w14:textId="77777777" w:rsidR="00B75162" w:rsidRDefault="00B75162" w:rsidP="007758EE">
            <w:pPr>
              <w:pStyle w:val="Details"/>
            </w:pPr>
            <w:r>
              <w:t>AEMO Services Limited</w:t>
            </w:r>
          </w:p>
        </w:tc>
      </w:tr>
      <w:tr w:rsidR="00B75162" w:rsidRPr="007217B9" w14:paraId="6CBBDEE6" w14:textId="77777777" w:rsidTr="007758EE">
        <w:tc>
          <w:tcPr>
            <w:tcW w:w="1061" w:type="pct"/>
          </w:tcPr>
          <w:p w14:paraId="51082263" w14:textId="77777777" w:rsidR="00B75162" w:rsidRDefault="00B75162" w:rsidP="007758EE">
            <w:pPr>
              <w:spacing w:before="120" w:after="120" w:line="260" w:lineRule="atLeast"/>
              <w:rPr>
                <w:b/>
                <w:sz w:val="21"/>
              </w:rPr>
            </w:pPr>
          </w:p>
        </w:tc>
        <w:tc>
          <w:tcPr>
            <w:tcW w:w="1114" w:type="pct"/>
          </w:tcPr>
          <w:p w14:paraId="401C1126" w14:textId="77777777" w:rsidR="00B75162" w:rsidRDefault="00B75162" w:rsidP="007758EE">
            <w:pPr>
              <w:spacing w:before="120" w:after="120" w:line="260" w:lineRule="atLeast"/>
            </w:pPr>
            <w:r>
              <w:t>Address</w:t>
            </w:r>
          </w:p>
        </w:tc>
        <w:tc>
          <w:tcPr>
            <w:tcW w:w="2825" w:type="pct"/>
          </w:tcPr>
          <w:p w14:paraId="0FCAA8D6" w14:textId="77777777" w:rsidR="00B75162" w:rsidRDefault="00B75162" w:rsidP="007758EE">
            <w:pPr>
              <w:pStyle w:val="Details"/>
            </w:pPr>
            <w:r w:rsidRPr="003A2865">
              <w:t>Level 1</w:t>
            </w:r>
            <w:r w:rsidR="007C7019">
              <w:t>9</w:t>
            </w:r>
            <w:r w:rsidRPr="003A2865">
              <w:t xml:space="preserve">, </w:t>
            </w:r>
            <w:r w:rsidR="007C7019">
              <w:t xml:space="preserve">20 Bond Street, </w:t>
            </w:r>
            <w:r w:rsidRPr="003A2865">
              <w:t>Sydney NSW 2000</w:t>
            </w:r>
          </w:p>
        </w:tc>
      </w:tr>
      <w:tr w:rsidR="00B75162" w:rsidRPr="007217B9" w14:paraId="710EA026" w14:textId="77777777" w:rsidTr="007758EE">
        <w:tc>
          <w:tcPr>
            <w:tcW w:w="1061" w:type="pct"/>
          </w:tcPr>
          <w:p w14:paraId="7E63107E" w14:textId="77777777" w:rsidR="00B75162" w:rsidRPr="007217B9" w:rsidRDefault="00B75162" w:rsidP="007758EE">
            <w:pPr>
              <w:spacing w:before="120" w:after="120" w:line="260" w:lineRule="atLeast"/>
              <w:rPr>
                <w:b/>
                <w:sz w:val="21"/>
              </w:rPr>
            </w:pPr>
          </w:p>
        </w:tc>
        <w:tc>
          <w:tcPr>
            <w:tcW w:w="1114" w:type="pct"/>
          </w:tcPr>
          <w:p w14:paraId="397CA431" w14:textId="77777777" w:rsidR="00B75162" w:rsidRDefault="00B75162" w:rsidP="007758EE">
            <w:pPr>
              <w:spacing w:before="120" w:after="120" w:line="260" w:lineRule="atLeast"/>
            </w:pPr>
            <w:r>
              <w:t>Email</w:t>
            </w:r>
          </w:p>
        </w:tc>
        <w:tc>
          <w:tcPr>
            <w:tcW w:w="2825" w:type="pct"/>
          </w:tcPr>
          <w:p w14:paraId="7DB3AD5C" w14:textId="4C99A77E" w:rsidR="00B75162" w:rsidRDefault="000D0D62" w:rsidP="007758EE">
            <w:pPr>
              <w:pStyle w:val="Details"/>
            </w:pPr>
            <w:r>
              <w:rPr>
                <w:rStyle w:val="Hyperlink"/>
              </w:rPr>
              <w:t>T</w:t>
            </w:r>
            <w:r w:rsidR="00ED4AC9">
              <w:rPr>
                <w:rStyle w:val="Hyperlink"/>
              </w:rPr>
              <w:t>ender</w:t>
            </w:r>
            <w:r>
              <w:rPr>
                <w:rStyle w:val="Hyperlink"/>
              </w:rPr>
              <w:t>5</w:t>
            </w:r>
            <w:r w:rsidR="00ED4AC9">
              <w:rPr>
                <w:rStyle w:val="Hyperlink"/>
              </w:rPr>
              <w:t>@aemoservices.com.au</w:t>
            </w:r>
          </w:p>
        </w:tc>
      </w:tr>
      <w:tr w:rsidR="00B75162" w:rsidRPr="007217B9" w14:paraId="0ED8BA72" w14:textId="77777777" w:rsidTr="007758EE">
        <w:tc>
          <w:tcPr>
            <w:tcW w:w="1061" w:type="pct"/>
            <w:tcBorders>
              <w:bottom w:val="single" w:sz="4" w:space="0" w:color="auto"/>
            </w:tcBorders>
          </w:tcPr>
          <w:p w14:paraId="5922CA37" w14:textId="77777777" w:rsidR="00B75162" w:rsidRPr="007217B9" w:rsidRDefault="00B75162" w:rsidP="007758EE">
            <w:pPr>
              <w:spacing w:before="120" w:after="120" w:line="260" w:lineRule="atLeast"/>
              <w:rPr>
                <w:b/>
                <w:sz w:val="21"/>
              </w:rPr>
            </w:pPr>
          </w:p>
        </w:tc>
        <w:tc>
          <w:tcPr>
            <w:tcW w:w="1114" w:type="pct"/>
            <w:tcBorders>
              <w:bottom w:val="single" w:sz="4" w:space="0" w:color="auto"/>
            </w:tcBorders>
          </w:tcPr>
          <w:p w14:paraId="26B475ED" w14:textId="77777777" w:rsidR="00B75162" w:rsidRDefault="00B75162" w:rsidP="007758EE">
            <w:pPr>
              <w:spacing w:before="120" w:after="120" w:line="260" w:lineRule="atLeast"/>
            </w:pPr>
            <w:r>
              <w:t>Attention</w:t>
            </w:r>
          </w:p>
        </w:tc>
        <w:tc>
          <w:tcPr>
            <w:tcW w:w="2825" w:type="pct"/>
            <w:tcBorders>
              <w:bottom w:val="single" w:sz="4" w:space="0" w:color="auto"/>
            </w:tcBorders>
          </w:tcPr>
          <w:p w14:paraId="741CC5AF" w14:textId="77777777" w:rsidR="00B75162" w:rsidRDefault="00B75162" w:rsidP="007758EE">
            <w:pPr>
              <w:pStyle w:val="Details"/>
            </w:pPr>
            <w:r w:rsidRPr="003A2865">
              <w:t>General Manager, Commercial, AEMO Services Limited</w:t>
            </w:r>
          </w:p>
        </w:tc>
      </w:tr>
    </w:tbl>
    <w:p w14:paraId="2B75623C" w14:textId="77777777" w:rsidR="002560AB" w:rsidRDefault="002560AB">
      <w:pPr>
        <w:rPr>
          <w:b/>
          <w:bCs/>
          <w:sz w:val="24"/>
          <w:szCs w:val="24"/>
        </w:rPr>
      </w:pPr>
    </w:p>
    <w:p w14:paraId="514661D3" w14:textId="77777777" w:rsidR="002560AB" w:rsidRDefault="002560AB">
      <w:pPr>
        <w:rPr>
          <w:b/>
          <w:bCs/>
          <w:sz w:val="24"/>
          <w:szCs w:val="24"/>
        </w:rPr>
      </w:pPr>
    </w:p>
    <w:p w14:paraId="1423C72D" w14:textId="77777777" w:rsidR="00EC6FD0" w:rsidRDefault="00EC6FD0">
      <w:pPr>
        <w:rPr>
          <w:b/>
          <w:bCs/>
          <w:sz w:val="24"/>
          <w:szCs w:val="24"/>
        </w:rPr>
      </w:pPr>
      <w:r>
        <w:rPr>
          <w:b/>
          <w:bCs/>
          <w:sz w:val="24"/>
          <w:szCs w:val="24"/>
        </w:rPr>
        <w:br w:type="page"/>
      </w:r>
    </w:p>
    <w:p w14:paraId="3B9CD5ED" w14:textId="77777777" w:rsidR="00CA731C" w:rsidRDefault="00EC6FD0">
      <w:pPr>
        <w:rPr>
          <w:i/>
          <w:iCs/>
          <w:sz w:val="16"/>
          <w:szCs w:val="16"/>
        </w:rPr>
      </w:pPr>
      <w:r w:rsidRPr="00E80DF0">
        <w:t>*</w:t>
      </w:r>
      <w:r>
        <w:rPr>
          <w:i/>
          <w:iCs/>
          <w:sz w:val="16"/>
          <w:szCs w:val="16"/>
        </w:rPr>
        <w:t xml:space="preserve">Insert details as marked.  </w:t>
      </w:r>
    </w:p>
    <w:p w14:paraId="0AC7B101" w14:textId="77777777" w:rsidR="00EC6FD0" w:rsidRDefault="00EC6FD0">
      <w:pPr>
        <w:rPr>
          <w:b/>
          <w:bCs/>
          <w:sz w:val="24"/>
          <w:szCs w:val="24"/>
        </w:rPr>
      </w:pPr>
    </w:p>
    <w:p w14:paraId="29DE26EA" w14:textId="77777777" w:rsidR="00994A96" w:rsidRPr="002560AB" w:rsidRDefault="002560AB">
      <w:pPr>
        <w:rPr>
          <w:b/>
          <w:bCs/>
          <w:sz w:val="24"/>
          <w:szCs w:val="24"/>
        </w:rPr>
      </w:pPr>
      <w:r w:rsidRPr="00B6680E">
        <w:rPr>
          <w:b/>
          <w:bCs/>
          <w:sz w:val="24"/>
          <w:szCs w:val="24"/>
        </w:rPr>
        <w:t>Other details</w:t>
      </w:r>
      <w:r w:rsidR="00634A0A" w:rsidRPr="00B6680E">
        <w:rPr>
          <w:b/>
          <w:bCs/>
          <w:sz w:val="24"/>
          <w:szCs w:val="24"/>
        </w:rPr>
        <w:t xml:space="preserve"> </w:t>
      </w:r>
    </w:p>
    <w:p w14:paraId="4A87B7A6"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994A96" w:rsidRPr="00001A31" w:rsidDel="00963713" w14:paraId="25535C99" w14:textId="77777777" w:rsidTr="000D79AE">
        <w:tc>
          <w:tcPr>
            <w:tcW w:w="1061" w:type="pct"/>
            <w:tcBorders>
              <w:top w:val="single" w:sz="6" w:space="0" w:color="auto"/>
            </w:tcBorders>
          </w:tcPr>
          <w:p w14:paraId="539D3092" w14:textId="77777777" w:rsidR="00994A96" w:rsidDel="00963713" w:rsidRDefault="00994A96" w:rsidP="000D79AE">
            <w:pPr>
              <w:spacing w:before="120" w:after="120" w:line="260" w:lineRule="atLeast"/>
              <w:rPr>
                <w:b/>
                <w:sz w:val="21"/>
              </w:rPr>
            </w:pPr>
            <w:r>
              <w:rPr>
                <w:b/>
                <w:sz w:val="21"/>
              </w:rPr>
              <w:t>Tender Round</w:t>
            </w:r>
          </w:p>
        </w:tc>
        <w:tc>
          <w:tcPr>
            <w:tcW w:w="3939" w:type="pct"/>
            <w:tcBorders>
              <w:top w:val="single" w:sz="6" w:space="0" w:color="auto"/>
            </w:tcBorders>
          </w:tcPr>
          <w:p w14:paraId="505D4600" w14:textId="3DBB7D04" w:rsidR="00994A96" w:rsidRPr="00001A31" w:rsidDel="00963713" w:rsidRDefault="004C7D4F" w:rsidP="000D79AE">
            <w:pPr>
              <w:pStyle w:val="Details"/>
            </w:pPr>
            <w:r>
              <w:t xml:space="preserve">Tender Round </w:t>
            </w:r>
            <w:r w:rsidR="006719EF">
              <w:t>5</w:t>
            </w:r>
            <w:r w:rsidR="008378ED">
              <w:t xml:space="preserve"> </w:t>
            </w:r>
            <w:r w:rsidR="00994A96">
              <w:t xml:space="preserve">of the </w:t>
            </w:r>
            <w:r w:rsidR="00994A96" w:rsidRPr="006D59C7">
              <w:t>NSW Electricity Infrastructure Tender.</w:t>
            </w:r>
          </w:p>
        </w:tc>
      </w:tr>
      <w:tr w:rsidR="00306477" w:rsidRPr="00001A31" w:rsidDel="00963713" w14:paraId="366DFE14" w14:textId="77777777" w:rsidTr="000D79AE">
        <w:tc>
          <w:tcPr>
            <w:tcW w:w="1061" w:type="pct"/>
            <w:tcBorders>
              <w:top w:val="single" w:sz="6" w:space="0" w:color="auto"/>
            </w:tcBorders>
          </w:tcPr>
          <w:p w14:paraId="731C3A69" w14:textId="242CE948" w:rsidR="00306477" w:rsidRDefault="00306477" w:rsidP="000D79AE">
            <w:pPr>
              <w:spacing w:before="120" w:after="120" w:line="260" w:lineRule="atLeast"/>
              <w:rPr>
                <w:b/>
                <w:sz w:val="21"/>
              </w:rPr>
            </w:pPr>
            <w:r>
              <w:rPr>
                <w:b/>
                <w:sz w:val="21"/>
              </w:rPr>
              <w:t>Project Bid Reference</w:t>
            </w:r>
            <w:r w:rsidR="00AB5970">
              <w:rPr>
                <w:b/>
                <w:sz w:val="21"/>
              </w:rPr>
              <w:t>*</w:t>
            </w:r>
          </w:p>
        </w:tc>
        <w:tc>
          <w:tcPr>
            <w:tcW w:w="3939" w:type="pct"/>
            <w:tcBorders>
              <w:top w:val="single" w:sz="6" w:space="0" w:color="auto"/>
            </w:tcBorders>
          </w:tcPr>
          <w:p w14:paraId="1CF9CE59" w14:textId="77777777" w:rsidR="00306477" w:rsidRDefault="00306477" w:rsidP="000D79AE">
            <w:pPr>
              <w:pStyle w:val="Details"/>
            </w:pPr>
          </w:p>
        </w:tc>
      </w:tr>
      <w:tr w:rsidR="008E7101" w:rsidRPr="00001A31" w:rsidDel="00963713" w14:paraId="55A27F70" w14:textId="77777777" w:rsidTr="000D79AE">
        <w:tc>
          <w:tcPr>
            <w:tcW w:w="1061" w:type="pct"/>
            <w:tcBorders>
              <w:top w:val="single" w:sz="6" w:space="0" w:color="auto"/>
            </w:tcBorders>
          </w:tcPr>
          <w:p w14:paraId="0A1410F5" w14:textId="77777777" w:rsidR="008E7101" w:rsidRDefault="008E7101" w:rsidP="000D79AE">
            <w:pPr>
              <w:spacing w:before="120" w:after="120" w:line="260" w:lineRule="atLeast"/>
              <w:rPr>
                <w:b/>
                <w:sz w:val="21"/>
              </w:rPr>
            </w:pPr>
            <w:r>
              <w:rPr>
                <w:b/>
                <w:sz w:val="21"/>
              </w:rPr>
              <w:t>Process Bond Amount</w:t>
            </w:r>
          </w:p>
        </w:tc>
        <w:tc>
          <w:tcPr>
            <w:tcW w:w="3939" w:type="pct"/>
            <w:tcBorders>
              <w:top w:val="single" w:sz="6" w:space="0" w:color="auto"/>
            </w:tcBorders>
          </w:tcPr>
          <w:p w14:paraId="7CB562F6" w14:textId="0FCBE7AF" w:rsidR="009609E4" w:rsidRPr="00940A2F" w:rsidRDefault="00ED4AC9" w:rsidP="00940A2F">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1121F7">
              <w:t>3.3</w:t>
            </w:r>
            <w:r w:rsidR="000C4B7F">
              <w:fldChar w:fldCharType="end"/>
            </w:r>
            <w:r w:rsidR="009B7EB6">
              <w:t>.</w:t>
            </w:r>
            <w:r w:rsidR="00861BBE">
              <w:t xml:space="preserve"> </w:t>
            </w:r>
          </w:p>
        </w:tc>
      </w:tr>
      <w:tr w:rsidR="00994A96" w:rsidRPr="007217B9" w14:paraId="2F6686BE" w14:textId="77777777" w:rsidTr="000D79AE">
        <w:tc>
          <w:tcPr>
            <w:tcW w:w="1061" w:type="pct"/>
            <w:tcBorders>
              <w:top w:val="single" w:sz="6" w:space="0" w:color="auto"/>
            </w:tcBorders>
          </w:tcPr>
          <w:p w14:paraId="55FFC021" w14:textId="77777777" w:rsidR="00994A96" w:rsidRPr="007217B9" w:rsidRDefault="00994A96" w:rsidP="000D79AE">
            <w:pPr>
              <w:spacing w:before="120" w:after="120" w:line="260" w:lineRule="atLeast"/>
              <w:rPr>
                <w:b/>
                <w:sz w:val="21"/>
              </w:rPr>
            </w:pPr>
            <w:r w:rsidRPr="007217B9">
              <w:rPr>
                <w:b/>
                <w:sz w:val="21"/>
              </w:rPr>
              <w:t>Governing law</w:t>
            </w:r>
          </w:p>
        </w:tc>
        <w:tc>
          <w:tcPr>
            <w:tcW w:w="3939" w:type="pct"/>
            <w:tcBorders>
              <w:top w:val="single" w:sz="6" w:space="0" w:color="auto"/>
            </w:tcBorders>
          </w:tcPr>
          <w:p w14:paraId="4F7AA707" w14:textId="77777777" w:rsidR="00994A96" w:rsidRPr="007217B9" w:rsidRDefault="00994A96" w:rsidP="000D79AE">
            <w:pPr>
              <w:pStyle w:val="Details"/>
            </w:pPr>
            <w:bookmarkStart w:id="10" w:name="GoverningLaw"/>
            <w:bookmarkEnd w:id="10"/>
            <w:r>
              <w:t>New South Wales</w:t>
            </w:r>
          </w:p>
        </w:tc>
      </w:tr>
      <w:tr w:rsidR="00994A96" w:rsidRPr="00B11F5F" w14:paraId="7797F774" w14:textId="77777777" w:rsidTr="000D79AE">
        <w:tc>
          <w:tcPr>
            <w:tcW w:w="1061" w:type="pct"/>
            <w:tcBorders>
              <w:top w:val="single" w:sz="6" w:space="0" w:color="auto"/>
            </w:tcBorders>
          </w:tcPr>
          <w:p w14:paraId="0B4C00A4" w14:textId="77777777" w:rsidR="00994A96" w:rsidRPr="007217B9" w:rsidRDefault="00994A96" w:rsidP="000D79AE">
            <w:pPr>
              <w:spacing w:before="120" w:after="120" w:line="260" w:lineRule="atLeast"/>
              <w:rPr>
                <w:b/>
                <w:sz w:val="21"/>
              </w:rPr>
            </w:pPr>
            <w:r w:rsidRPr="007217B9">
              <w:rPr>
                <w:b/>
                <w:sz w:val="21"/>
              </w:rPr>
              <w:t>Recitals</w:t>
            </w:r>
          </w:p>
        </w:tc>
        <w:tc>
          <w:tcPr>
            <w:tcW w:w="3939" w:type="pct"/>
            <w:tcBorders>
              <w:top w:val="single" w:sz="6" w:space="0" w:color="auto"/>
            </w:tcBorders>
          </w:tcPr>
          <w:p w14:paraId="7DC15057" w14:textId="5CB7E00A" w:rsidR="00994A96" w:rsidRDefault="009609E4" w:rsidP="000D79AE">
            <w:pPr>
              <w:pStyle w:val="Recitals"/>
            </w:pPr>
            <w:bookmarkStart w:id="11" w:name="_Ref49762573"/>
            <w:r>
              <w:t>T</w:t>
            </w:r>
            <w:r w:rsidR="00994A96">
              <w:t xml:space="preserve">he Tender Rules were gazetted pursuant to section </w:t>
            </w:r>
            <w:r w:rsidR="005D3BA8">
              <w:t>4</w:t>
            </w:r>
            <w:r w:rsidR="003C3A50">
              <w:t>7</w:t>
            </w:r>
            <w:r w:rsidR="005D3BA8">
              <w:t>(7)</w:t>
            </w:r>
            <w:r w:rsidR="00994A96">
              <w:t xml:space="preserve"> of the </w:t>
            </w:r>
            <w:r w:rsidR="00994A96" w:rsidRPr="00BF4A4B">
              <w:rPr>
                <w:i/>
                <w:iCs/>
              </w:rPr>
              <w:t>Electricity Infrastructure Investment Act 2020</w:t>
            </w:r>
            <w:r w:rsidR="00994A96">
              <w:t xml:space="preserve"> (NSW</w:t>
            </w:r>
            <w:r w:rsidR="00994A96" w:rsidRPr="00223027">
              <w:t>).</w:t>
            </w:r>
            <w:r w:rsidR="00160FD6" w:rsidRPr="00223027">
              <w:t xml:space="preserve">  </w:t>
            </w:r>
          </w:p>
          <w:p w14:paraId="7C3425B8" w14:textId="77777777" w:rsidR="00994A96" w:rsidRPr="00B11F5F" w:rsidRDefault="009609E4" w:rsidP="000D79AE">
            <w:pPr>
              <w:pStyle w:val="Recitals"/>
            </w:pPr>
            <w:r>
              <w:t>T</w:t>
            </w:r>
            <w:r w:rsidR="00994A96" w:rsidRPr="00B11F5F">
              <w:t>he Consumer Trustee</w:t>
            </w:r>
            <w:r w:rsidR="0052326C">
              <w:t xml:space="preserve"> has</w:t>
            </w:r>
            <w:r w:rsidR="00994A96">
              <w:t xml:space="preserve"> announced the Tender Round in accordance with the Tender Rules and the applicable Tender Guidelines</w:t>
            </w:r>
            <w:r w:rsidR="00994A96" w:rsidRPr="00B11F5F">
              <w:t>.</w:t>
            </w:r>
            <w:bookmarkEnd w:id="11"/>
          </w:p>
        </w:tc>
      </w:tr>
      <w:tr w:rsidR="00994A96" w:rsidRPr="00B11F5F" w14:paraId="19675789" w14:textId="77777777" w:rsidTr="000D79AE">
        <w:tc>
          <w:tcPr>
            <w:tcW w:w="1061" w:type="pct"/>
          </w:tcPr>
          <w:p w14:paraId="1BFD27D6" w14:textId="77777777" w:rsidR="00994A96" w:rsidRPr="007217B9" w:rsidRDefault="00994A96" w:rsidP="000D79AE">
            <w:pPr>
              <w:spacing w:before="120" w:after="120" w:line="260" w:lineRule="atLeast"/>
              <w:rPr>
                <w:b/>
                <w:sz w:val="21"/>
              </w:rPr>
            </w:pPr>
          </w:p>
        </w:tc>
        <w:tc>
          <w:tcPr>
            <w:tcW w:w="3939" w:type="pct"/>
          </w:tcPr>
          <w:p w14:paraId="59EDF89C" w14:textId="77777777" w:rsidR="00994A96" w:rsidRPr="00B11F5F" w:rsidRDefault="00994A96" w:rsidP="000D79AE">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rsidR="00994A96" w:rsidRPr="00B11F5F" w14:paraId="109A2DBF" w14:textId="77777777" w:rsidTr="000D79AE">
        <w:tc>
          <w:tcPr>
            <w:tcW w:w="1061" w:type="pct"/>
          </w:tcPr>
          <w:p w14:paraId="2C95D499" w14:textId="77777777" w:rsidR="00994A96" w:rsidRPr="007217B9" w:rsidRDefault="00994A96" w:rsidP="000D79AE">
            <w:pPr>
              <w:spacing w:before="120" w:after="120" w:line="260" w:lineRule="atLeast"/>
              <w:rPr>
                <w:b/>
                <w:sz w:val="21"/>
              </w:rPr>
            </w:pPr>
          </w:p>
        </w:tc>
        <w:tc>
          <w:tcPr>
            <w:tcW w:w="3939" w:type="pct"/>
          </w:tcPr>
          <w:p w14:paraId="0B09C368" w14:textId="77777777" w:rsidR="00994A96" w:rsidRPr="00B11F5F" w:rsidRDefault="00994A96" w:rsidP="000D79AE">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05D9BE60" w14:textId="77777777" w:rsidR="00994A96" w:rsidRDefault="00994A96"/>
    <w:p w14:paraId="0D690F04" w14:textId="77777777" w:rsidR="00994A96" w:rsidRDefault="00994A96"/>
    <w:p w14:paraId="1271D164" w14:textId="77777777" w:rsidR="0007504F" w:rsidRPr="006A5794" w:rsidRDefault="0007504F">
      <w:pPr>
        <w:sectPr w:rsidR="0007504F" w:rsidRPr="006A5794">
          <w:headerReference w:type="default" r:id="rId18"/>
          <w:footerReference w:type="default" r:id="rId19"/>
          <w:headerReference w:type="first" r:id="rId20"/>
          <w:footerReference w:type="first" r:id="rId21"/>
          <w:pgSz w:w="11907" w:h="16840" w:code="9"/>
          <w:pgMar w:top="1134" w:right="1134" w:bottom="1418" w:left="2835" w:header="425" w:footer="567" w:gutter="0"/>
          <w:pgNumType w:start="1"/>
          <w:cols w:space="720"/>
          <w:titlePg/>
          <w:docGrid w:linePitch="313"/>
        </w:sectPr>
      </w:pPr>
    </w:p>
    <w:p w14:paraId="337AA100" w14:textId="77777777" w:rsidR="003B3F37" w:rsidRPr="007217B9" w:rsidRDefault="003B3F37">
      <w:pPr>
        <w:pStyle w:val="Headersub"/>
        <w:spacing w:after="1000"/>
      </w:pPr>
      <w:bookmarkStart w:id="14" w:name="GeneralTerms"/>
      <w:bookmarkStart w:id="15" w:name="_Toc149232968"/>
      <w:bookmarkEnd w:id="14"/>
      <w:r w:rsidRPr="007217B9">
        <w:t>General terms</w:t>
      </w:r>
      <w:bookmarkEnd w:id="15"/>
    </w:p>
    <w:p w14:paraId="027F5545" w14:textId="77777777" w:rsidR="00B128A0" w:rsidRDefault="00B128A0"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r w:rsidRPr="00B128A0">
        <w:rPr>
          <w:b/>
          <w:bCs/>
        </w:rPr>
        <w:t>It is declared</w:t>
      </w:r>
      <w:r>
        <w:t xml:space="preserve"> as follows.</w:t>
      </w:r>
    </w:p>
    <w:p w14:paraId="69F6EA7E" w14:textId="77777777" w:rsidR="00885FA7" w:rsidRPr="00B128A0" w:rsidRDefault="00885FA7" w:rsidP="00B128A0"/>
    <w:p w14:paraId="408EC6FB" w14:textId="77777777" w:rsidR="007265D9" w:rsidRDefault="007265D9" w:rsidP="006B7157">
      <w:pPr>
        <w:pStyle w:val="Heading1"/>
        <w:numPr>
          <w:ilvl w:val="0"/>
          <w:numId w:val="25"/>
        </w:numPr>
      </w:pPr>
      <w:bookmarkStart w:id="21" w:name="_Ref49762579"/>
      <w:bookmarkStart w:id="22" w:name="_Toc149232969"/>
      <w:r>
        <w:t>Definitions</w:t>
      </w:r>
      <w:bookmarkEnd w:id="21"/>
      <w:r w:rsidR="0079150B">
        <w:t xml:space="preserve"> and interpretation</w:t>
      </w:r>
      <w:bookmarkEnd w:id="22"/>
    </w:p>
    <w:p w14:paraId="4074688B" w14:textId="77777777" w:rsidR="0079150B" w:rsidRDefault="0079150B" w:rsidP="0079150B">
      <w:pPr>
        <w:pStyle w:val="Heading2"/>
      </w:pPr>
      <w:bookmarkStart w:id="23" w:name="_Toc149232970"/>
      <w:r>
        <w:t>Defined terms</w:t>
      </w:r>
      <w:bookmarkEnd w:id="23"/>
    </w:p>
    <w:p w14:paraId="4CDB82C6" w14:textId="77777777" w:rsidR="007265D9" w:rsidRDefault="007265D9" w:rsidP="001B6B65">
      <w:pPr>
        <w:pStyle w:val="Indent2"/>
      </w:pPr>
      <w:r>
        <w:t>In this Deed Poll, unless the context otherwise requires:</w:t>
      </w:r>
    </w:p>
    <w:p w14:paraId="1C34BD73" w14:textId="77777777" w:rsidR="00F0503D" w:rsidRPr="004A1776" w:rsidRDefault="00F0503D" w:rsidP="00F0503D">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00DD3ADD" w:rsidRPr="004A1776">
        <w:rPr>
          <w:szCs w:val="18"/>
        </w:rPr>
        <w:t xml:space="preserve">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bookmarkEnd w:id="24"/>
    <w:p w14:paraId="2B499ECC" w14:textId="0DA7A21B" w:rsidR="00C9147A" w:rsidRPr="00C9147A" w:rsidRDefault="00FE19AF" w:rsidP="00EE2906">
      <w:pPr>
        <w:pStyle w:val="Heading7"/>
      </w:pPr>
      <w:r w:rsidRPr="00736219">
        <w:rPr>
          <w:b/>
          <w:bCs/>
        </w:rPr>
        <w:t>Access Payment Deed</w:t>
      </w:r>
      <w:r>
        <w:t xml:space="preserve"> has the meaning given to that term in the Tender Guidelines.</w:t>
      </w:r>
    </w:p>
    <w:p w14:paraId="2E549E40" w14:textId="6FC31D58" w:rsidR="001C4E62" w:rsidRDefault="001C4E62" w:rsidP="001C4E62">
      <w:pPr>
        <w:pStyle w:val="Heading7"/>
      </w:pPr>
      <w:r w:rsidRPr="004B03FC">
        <w:rPr>
          <w:b/>
          <w:bCs/>
        </w:rPr>
        <w:t>Access Right</w:t>
      </w:r>
      <w:r w:rsidRPr="004B03FC">
        <w:t xml:space="preserve"> means access rights allocated under a declared Access Scheme that authorises access to, and use of, the </w:t>
      </w:r>
      <w:bookmarkStart w:id="25" w:name="_Hlk113033320"/>
      <w:r w:rsidR="00450B87">
        <w:t>ele</w:t>
      </w:r>
      <w:r w:rsidR="00450B87" w:rsidRPr="00450B87">
        <w:t xml:space="preserve">ctricity transmission network as included in </w:t>
      </w:r>
      <w:r w:rsidR="00450B87">
        <w:t>an applicable a</w:t>
      </w:r>
      <w:r w:rsidR="00450B87" w:rsidRPr="00450B87">
        <w:t xml:space="preserve">ccess </w:t>
      </w:r>
      <w:r w:rsidR="00450B87">
        <w:t>s</w:t>
      </w:r>
      <w:r w:rsidR="00450B87" w:rsidRPr="00450B87">
        <w:t xml:space="preserve">cheme </w:t>
      </w:r>
      <w:r w:rsidR="00450B87">
        <w:t>d</w:t>
      </w:r>
      <w:r w:rsidR="00450B87" w:rsidRPr="00450B87">
        <w:t>eclaration</w:t>
      </w:r>
      <w:r w:rsidR="00450B87">
        <w:t xml:space="preserve"> pursuant to section 24 of the EII Act</w:t>
      </w:r>
      <w:bookmarkEnd w:id="25"/>
      <w:r w:rsidRPr="004B03FC">
        <w:t>.</w:t>
      </w:r>
    </w:p>
    <w:p w14:paraId="52489F64" w14:textId="6370EE6B" w:rsidR="00F301E5" w:rsidRDefault="00F301E5" w:rsidP="001C4E62">
      <w:pPr>
        <w:pStyle w:val="Heading7"/>
      </w:pPr>
      <w:r>
        <w:rPr>
          <w:b/>
          <w:bCs/>
        </w:rPr>
        <w:t xml:space="preserve">Access Rights Supplement </w:t>
      </w:r>
      <w:r>
        <w:t>means a</w:t>
      </w:r>
      <w:r w:rsidRPr="00072B12">
        <w:t>ny document issue</w:t>
      </w:r>
      <w:r>
        <w:t>d</w:t>
      </w:r>
      <w:r w:rsidRPr="00072B12">
        <w:t xml:space="preserve"> by the Consumer Trustee in a Tender Round that is labelled as an "Access Rights Supplement"</w:t>
      </w:r>
      <w:r w:rsidR="00F429F3" w:rsidRPr="00F429F3">
        <w:t xml:space="preserve"> </w:t>
      </w:r>
      <w:r w:rsidR="00F429F3">
        <w:t>including the South West Renewable Energy Zone Access Rights Supplement</w:t>
      </w:r>
      <w:r>
        <w:t>.</w:t>
      </w:r>
    </w:p>
    <w:p w14:paraId="7F47BCEF" w14:textId="77777777" w:rsidR="00E657B9" w:rsidRDefault="007265D9" w:rsidP="005E1E13">
      <w:pPr>
        <w:pStyle w:val="Heading7"/>
      </w:pPr>
      <w:r w:rsidRPr="004039ED">
        <w:rPr>
          <w:b/>
        </w:rPr>
        <w:t>Associate</w:t>
      </w:r>
      <w:r>
        <w:t xml:space="preserve"> </w:t>
      </w:r>
      <w:r w:rsidR="006F3FE1">
        <w:t xml:space="preserve">has the meaning </w:t>
      </w:r>
      <w:r w:rsidR="004039ED">
        <w:t>given to that term in the Tender Guidelines.</w:t>
      </w:r>
    </w:p>
    <w:p w14:paraId="7E282C29" w14:textId="77777777" w:rsidR="004039ED" w:rsidRDefault="004039ED" w:rsidP="009C3740">
      <w:pPr>
        <w:pStyle w:val="Heading7"/>
        <w:numPr>
          <w:ilvl w:val="0"/>
          <w:numId w:val="0"/>
        </w:numPr>
        <w:ind w:left="737"/>
      </w:pPr>
      <w:r w:rsidRPr="004039ED">
        <w:rPr>
          <w:b/>
          <w:bCs/>
        </w:rPr>
        <w:t xml:space="preserve">Authority </w:t>
      </w:r>
      <w:r>
        <w:t>has the meaning given to that term in the Tender Guidelines.</w:t>
      </w:r>
    </w:p>
    <w:p w14:paraId="66330D2A" w14:textId="2B49CF3F" w:rsidR="00E93E43" w:rsidRDefault="00E93E43" w:rsidP="003F5437">
      <w:pPr>
        <w:pStyle w:val="Heading4"/>
        <w:numPr>
          <w:ilvl w:val="0"/>
          <w:numId w:val="0"/>
        </w:numPr>
        <w:ind w:left="737"/>
      </w:pPr>
      <w:r w:rsidRPr="00FF3ECF">
        <w:rPr>
          <w:b/>
        </w:rPr>
        <w:t>Bid</w:t>
      </w:r>
      <w:r>
        <w:t xml:space="preserve"> means</w:t>
      </w:r>
      <w:r w:rsidR="00927107">
        <w:t>,</w:t>
      </w:r>
      <w:r>
        <w:t xml:space="preserve"> as the context requires, a</w:t>
      </w:r>
      <w:r w:rsidR="004039ED">
        <w:t>ny</w:t>
      </w:r>
      <w:r>
        <w:t xml:space="preserve"> P</w:t>
      </w:r>
      <w:r w:rsidRPr="0040469C">
        <w:t xml:space="preserve">roject </w:t>
      </w:r>
      <w:r>
        <w:t>Bid</w:t>
      </w:r>
      <w:r w:rsidRPr="0040469C">
        <w:t xml:space="preserve"> or Financial Value </w:t>
      </w:r>
      <w:r>
        <w:t xml:space="preserve">Bid </w:t>
      </w:r>
      <w:r w:rsidRPr="00686917">
        <w:t>submitted by the Proponent</w:t>
      </w:r>
      <w:r w:rsidR="00717302">
        <w:t xml:space="preserve"> </w:t>
      </w:r>
      <w:r w:rsidRPr="00686917">
        <w:t>.</w:t>
      </w:r>
    </w:p>
    <w:p w14:paraId="6CE8D774" w14:textId="22FEC2EB" w:rsidR="00326ECF" w:rsidRDefault="00EA5823" w:rsidP="00DF2033">
      <w:pPr>
        <w:pStyle w:val="Heading4"/>
        <w:numPr>
          <w:ilvl w:val="0"/>
          <w:numId w:val="0"/>
        </w:numPr>
        <w:ind w:left="737"/>
      </w:pPr>
      <w:r>
        <w:rPr>
          <w:b/>
        </w:rPr>
        <w:t>Bid Entity</w:t>
      </w:r>
      <w:r>
        <w:rPr>
          <w:bCs/>
        </w:rPr>
        <w:t xml:space="preserve"> has the meaning </w:t>
      </w:r>
      <w:r>
        <w:t>given to that term in the Tender Guidelines.</w:t>
      </w:r>
    </w:p>
    <w:p w14:paraId="3B9E7D0B" w14:textId="16B556E2" w:rsidR="007265D9" w:rsidRDefault="007265D9" w:rsidP="00717302">
      <w:pPr>
        <w:pStyle w:val="Heading7"/>
      </w:pPr>
      <w:bookmarkStart w:id="26" w:name="_Ref49762587"/>
      <w:r w:rsidRPr="000405C6">
        <w:rPr>
          <w:b/>
        </w:rPr>
        <w:t>Business Day</w:t>
      </w:r>
      <w:r>
        <w:t xml:space="preserve"> means a day on which banks are open for business in </w:t>
      </w:r>
      <w:r w:rsidR="00B2323A" w:rsidRPr="00CE1716">
        <w:t>Sydney</w:t>
      </w:r>
      <w:r w:rsidR="00DC0059">
        <w:t>, New South Wales, other than</w:t>
      </w:r>
      <w:r w:rsidR="009B74B9">
        <w:t>:</w:t>
      </w:r>
      <w:bookmarkEnd w:id="26"/>
    </w:p>
    <w:p w14:paraId="4A2FEB3C" w14:textId="1B20BCB3" w:rsidR="009B74B9" w:rsidRPr="009E502E" w:rsidRDefault="009B74B9" w:rsidP="00633B8E">
      <w:pPr>
        <w:pStyle w:val="Heading8"/>
      </w:pPr>
      <w:r>
        <w:t>a Saturday, Sunday or public holiday; or</w:t>
      </w:r>
    </w:p>
    <w:p w14:paraId="2B602747" w14:textId="1C08E91E" w:rsidR="009B74B9" w:rsidRDefault="009B74B9" w:rsidP="00633B8E">
      <w:pPr>
        <w:pStyle w:val="Heading8"/>
      </w:pPr>
      <w:r>
        <w:t>the period between 25 December and 1 January (inclusive).</w:t>
      </w:r>
      <w:r w:rsidR="005E5B10">
        <w:t xml:space="preserve"> </w:t>
      </w:r>
    </w:p>
    <w:p w14:paraId="22CF9767" w14:textId="77777777" w:rsidR="007265D9" w:rsidRDefault="007265D9" w:rsidP="00EE4827">
      <w:pPr>
        <w:pStyle w:val="Heading7"/>
        <w:numPr>
          <w:ilvl w:val="0"/>
          <w:numId w:val="0"/>
        </w:numPr>
        <w:ind w:left="737"/>
      </w:pPr>
      <w:bookmarkStart w:id="27" w:name="_Ref49762589"/>
      <w:r w:rsidRPr="00E45825">
        <w:rPr>
          <w:b/>
        </w:rPr>
        <w:t>Claim</w:t>
      </w:r>
      <w:r>
        <w:t xml:space="preserve"> </w:t>
      </w:r>
      <w:r w:rsidR="00E45825">
        <w:t>has the meaning given to that term in the Tender Guidelines.</w:t>
      </w:r>
      <w:bookmarkEnd w:id="27"/>
    </w:p>
    <w:p w14:paraId="10EFFE46" w14:textId="78ADFC70" w:rsidR="004A3663" w:rsidRDefault="004A3663" w:rsidP="00EE4827">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1121F7">
        <w:t>10.1</w:t>
      </w:r>
      <w:r w:rsidR="00FE1352">
        <w:fldChar w:fldCharType="end"/>
      </w:r>
      <w:r w:rsidRPr="00FE1352">
        <w:t>.</w:t>
      </w:r>
    </w:p>
    <w:p w14:paraId="61FA6B37" w14:textId="77777777" w:rsidR="007265D9" w:rsidRDefault="007265D9" w:rsidP="001B6B65">
      <w:pPr>
        <w:pStyle w:val="Heading7"/>
      </w:pPr>
      <w:bookmarkStart w:id="28" w:name="_Ref49762592"/>
      <w:r w:rsidRPr="000405C6">
        <w:rPr>
          <w:b/>
        </w:rPr>
        <w:t>Competing Proponent</w:t>
      </w:r>
      <w:r>
        <w:t xml:space="preserve"> means</w:t>
      </w:r>
      <w:r w:rsidR="003203A9">
        <w:t xml:space="preserve">, in </w:t>
      </w:r>
      <w:r w:rsidR="004A3663">
        <w:t xml:space="preserve">relation to </w:t>
      </w:r>
      <w:r w:rsidR="003203A9">
        <w:t>a Proponent,</w:t>
      </w:r>
      <w:r>
        <w:t xml:space="preserve"> any other </w:t>
      </w:r>
      <w:r w:rsidR="003203A9">
        <w:t xml:space="preserve">Proponent or </w:t>
      </w:r>
      <w:r w:rsidRPr="003203A9">
        <w:t>bidder</w:t>
      </w:r>
      <w:r>
        <w:t xml:space="preserve"> which </w:t>
      </w:r>
      <w:r w:rsidR="00E378EA">
        <w:t>the Consumer Trustee</w:t>
      </w:r>
      <w:r w:rsidR="00AC1073">
        <w:t xml:space="preserve"> </w:t>
      </w:r>
      <w:r>
        <w:t xml:space="preserve">has invited, or proposes to invite, to submit a </w:t>
      </w:r>
      <w:r w:rsidR="00FA2D56">
        <w:t>Bid</w:t>
      </w:r>
      <w:r>
        <w:t>.</w:t>
      </w:r>
      <w:bookmarkEnd w:id="28"/>
      <w:r w:rsidR="007E48D4">
        <w:t xml:space="preserve"> </w:t>
      </w:r>
    </w:p>
    <w:p w14:paraId="5EF00820" w14:textId="77777777" w:rsidR="000B53AE" w:rsidRDefault="000B53AE" w:rsidP="009D751D">
      <w:pPr>
        <w:pStyle w:val="Heading7"/>
        <w:numPr>
          <w:ilvl w:val="0"/>
          <w:numId w:val="0"/>
        </w:numPr>
        <w:ind w:left="737"/>
        <w:rPr>
          <w:bCs/>
        </w:rPr>
      </w:pPr>
      <w:r w:rsidRPr="0030269F">
        <w:rPr>
          <w:b/>
        </w:rPr>
        <w:t xml:space="preserve">Consumer Trustee </w:t>
      </w:r>
      <w:r>
        <w:t xml:space="preserve">means </w:t>
      </w:r>
      <w:r w:rsidR="00AC249E" w:rsidRPr="00AC249E">
        <w:t>AEMO Services</w:t>
      </w:r>
      <w:r w:rsidR="00AC249E">
        <w:t xml:space="preserve"> Limited (</w:t>
      </w:r>
      <w:r w:rsidR="00AC249E" w:rsidRPr="00461DB4">
        <w:t xml:space="preserve">ABN </w:t>
      </w:r>
      <w:r w:rsidR="008A6B45" w:rsidRPr="00461DB4">
        <w:t>59 651 198 364</w:t>
      </w:r>
      <w:r w:rsidR="00AC249E" w:rsidRPr="00461DB4">
        <w:t>), in</w:t>
      </w:r>
      <w:r w:rsidR="00AC249E" w:rsidRPr="00AC249E">
        <w:t xml:space="preserve"> its capacity as the </w:t>
      </w:r>
      <w:r w:rsidR="0030269F" w:rsidRPr="0030269F">
        <w:rPr>
          <w:bCs/>
        </w:rPr>
        <w:t xml:space="preserve">‘consumer trustee’ (as that term is defined in the EII Act) </w:t>
      </w:r>
      <w:r w:rsidR="0030269F">
        <w:rPr>
          <w:bCs/>
        </w:rPr>
        <w:t>a</w:t>
      </w:r>
      <w:r w:rsidR="00AC249E" w:rsidRPr="0030269F">
        <w:rPr>
          <w:bCs/>
        </w:rPr>
        <w:t>ppointed pursuant to section 60 of the EII Act</w:t>
      </w:r>
      <w:r w:rsidR="003D02A6" w:rsidRPr="0030269F">
        <w:rPr>
          <w:bCs/>
        </w:rPr>
        <w:t>.</w:t>
      </w:r>
    </w:p>
    <w:p w14:paraId="4BADEE80" w14:textId="77777777" w:rsidR="00D94AE8" w:rsidRPr="00D94AE8" w:rsidRDefault="00B517C3" w:rsidP="00F0754D">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(Cth).</w:t>
      </w:r>
    </w:p>
    <w:p w14:paraId="6AA37C8A" w14:textId="77777777" w:rsidR="007265D9" w:rsidRDefault="007265D9" w:rsidP="001B6B65">
      <w:pPr>
        <w:pStyle w:val="Heading7"/>
      </w:pPr>
      <w:bookmarkStart w:id="29" w:name="_Ref49762600"/>
      <w:r w:rsidRPr="000405C6">
        <w:rPr>
          <w:b/>
        </w:rPr>
        <w:t>Debt or Equity Provider</w:t>
      </w:r>
      <w:r>
        <w:t xml:space="preserve"> </w:t>
      </w:r>
      <w:r w:rsidR="00CD048F">
        <w:t>has the meaning given to that term in the Tender Guidelines</w:t>
      </w:r>
      <w:r>
        <w:t>.</w:t>
      </w:r>
      <w:bookmarkEnd w:id="29"/>
    </w:p>
    <w:p w14:paraId="1CEDA462" w14:textId="17718AEC" w:rsidR="007265D9" w:rsidRPr="009E59C5" w:rsidRDefault="007265D9" w:rsidP="001B6B65">
      <w:pPr>
        <w:pStyle w:val="Heading7"/>
      </w:pPr>
      <w:bookmarkStart w:id="30"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1121F7">
        <w:t>6.1</w:t>
      </w:r>
      <w:r w:rsidR="00676EDA">
        <w:fldChar w:fldCharType="end"/>
      </w:r>
      <w:r w:rsidR="00676EDA">
        <w:t xml:space="preserve"> and </w:t>
      </w:r>
      <w:r w:rsidR="00014A29">
        <w:t>substantially in the form provided by the Consumer Trustee</w:t>
      </w:r>
      <w:r>
        <w:t>.</w:t>
      </w:r>
      <w:bookmarkEnd w:id="30"/>
    </w:p>
    <w:p w14:paraId="63C80CCE" w14:textId="77777777" w:rsidR="00180590" w:rsidRDefault="00180590" w:rsidP="001B6B65">
      <w:pPr>
        <w:pStyle w:val="Heading7"/>
      </w:pPr>
      <w:r>
        <w:rPr>
          <w:b/>
        </w:rPr>
        <w:t>Deed Poll</w:t>
      </w:r>
      <w:r>
        <w:rPr>
          <w:bCs/>
        </w:rPr>
        <w:t xml:space="preserve"> means </w:t>
      </w:r>
      <w:r>
        <w:t>the deed poll constituted by this document</w:t>
      </w:r>
      <w:r w:rsidR="00AE7746">
        <w:t>.</w:t>
      </w:r>
    </w:p>
    <w:p w14:paraId="76EF43DE" w14:textId="77777777" w:rsidR="008D0C62" w:rsidRDefault="008D0C62" w:rsidP="001B6B65">
      <w:pPr>
        <w:pStyle w:val="Heading7"/>
      </w:pPr>
      <w:r w:rsidRPr="008D0C62">
        <w:rPr>
          <w:b/>
          <w:bCs/>
        </w:rPr>
        <w:t>Details</w:t>
      </w:r>
      <w:r>
        <w:t xml:space="preserve"> means the section of this document headed ‘Details’.</w:t>
      </w:r>
    </w:p>
    <w:p w14:paraId="540B89CB" w14:textId="77777777" w:rsidR="00E85425" w:rsidRDefault="00E85425"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59B20B2F" w14:textId="5705A15A" w:rsidR="00E85425" w:rsidRDefault="00E85425" w:rsidP="00E85425">
      <w:pPr>
        <w:pStyle w:val="Heading8"/>
      </w:pPr>
      <w:r>
        <w:t>the Tender Documentation</w:t>
      </w:r>
      <w:r w:rsidR="00634511">
        <w:t xml:space="preserve"> and any information disclosed pursuant to the Tender Documentation</w:t>
      </w:r>
      <w:r>
        <w:t>;</w:t>
      </w:r>
    </w:p>
    <w:p w14:paraId="1E63ED22" w14:textId="77777777" w:rsidR="005D0E16" w:rsidRDefault="005D0E16"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14:paraId="7A8CE9C5" w14:textId="362A4B84" w:rsidR="00E85425" w:rsidRDefault="00E85425" w:rsidP="00E85425">
      <w:pPr>
        <w:pStyle w:val="Heading8"/>
      </w:pPr>
      <w:r>
        <w:t>any oral or written advice, representations or information given by or on behalf of the</w:t>
      </w:r>
      <w:r w:rsidR="00634511">
        <w:t xml:space="preserve"> Network Operator, Infrastructure Planner,</w:t>
      </w:r>
      <w:r>
        <w:t xml:space="preserve"> </w:t>
      </w:r>
      <w:r w:rsidR="00772BC4">
        <w:t xml:space="preserve">the </w:t>
      </w:r>
      <w:r>
        <w:t>Consumer Trustee o</w:t>
      </w:r>
      <w:r w:rsidR="00D92DEF">
        <w:t>r</w:t>
      </w:r>
      <w:r>
        <w:t xml:space="preserve"> any of its Associates during the Tender Round</w:t>
      </w:r>
      <w:r w:rsidRPr="00FC3DEC">
        <w:t xml:space="preserve">; </w:t>
      </w:r>
    </w:p>
    <w:p w14:paraId="0AF12228" w14:textId="77777777" w:rsidR="00E85425" w:rsidRDefault="00E85425" w:rsidP="00E85425">
      <w:pPr>
        <w:pStyle w:val="Heading8"/>
      </w:pPr>
      <w:r>
        <w:t xml:space="preserve">all material contained in any data room used by the Consumer Trustee </w:t>
      </w:r>
      <w:r w:rsidR="00D92DEF">
        <w:t xml:space="preserve">or </w:t>
      </w:r>
      <w:r>
        <w:t>the Proponent; and</w:t>
      </w:r>
    </w:p>
    <w:p w14:paraId="5FB8081C" w14:textId="138D81FF" w:rsidR="00E85425" w:rsidRDefault="00E85425" w:rsidP="00E85425">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 </w:t>
      </w:r>
      <w:r w:rsidR="00634511">
        <w:t xml:space="preserve">Network Operator, Infrastructure Planner, </w:t>
      </w:r>
      <w:r>
        <w:t>Consumer Trustee or any of its Associates or should be treated as such,</w:t>
      </w:r>
    </w:p>
    <w:p w14:paraId="321C0120" w14:textId="77777777" w:rsidR="00E85425" w:rsidRDefault="00E85425" w:rsidP="00E85425">
      <w:pPr>
        <w:pStyle w:val="Indent2"/>
      </w:pPr>
      <w:r>
        <w:t>but excludes:</w:t>
      </w:r>
    </w:p>
    <w:p w14:paraId="7763F220" w14:textId="77777777" w:rsidR="00E85425" w:rsidRDefault="00E85425" w:rsidP="00E85425">
      <w:pPr>
        <w:pStyle w:val="Heading8"/>
      </w:pPr>
      <w:r>
        <w:t>information which was in the public domain before the date of this Deed Poll; or</w:t>
      </w:r>
    </w:p>
    <w:p w14:paraId="504CBD18" w14:textId="77777777" w:rsidR="00E85425" w:rsidRPr="008D0C62" w:rsidRDefault="00E85425" w:rsidP="000D79AE">
      <w:pPr>
        <w:pStyle w:val="Heading8"/>
      </w:pPr>
      <w:bookmarkStart w:id="31"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1"/>
    </w:p>
    <w:p w14:paraId="2AFF2B25" w14:textId="77777777" w:rsidR="00CE1716" w:rsidRPr="00CE1716" w:rsidRDefault="00CE1716" w:rsidP="001B6B65">
      <w:pPr>
        <w:pStyle w:val="Heading7"/>
        <w:rPr>
          <w:b/>
          <w:bCs/>
        </w:rPr>
      </w:pPr>
      <w:bookmarkStart w:id="32" w:name="_Ref49762603"/>
      <w:r w:rsidRPr="00CE1716">
        <w:rPr>
          <w:b/>
          <w:bCs/>
        </w:rPr>
        <w:t>EII Act</w:t>
      </w:r>
      <w:r>
        <w:rPr>
          <w:b/>
          <w:bCs/>
        </w:rPr>
        <w:t xml:space="preserve"> </w:t>
      </w:r>
      <w:r>
        <w:t xml:space="preserve">means the </w:t>
      </w:r>
      <w:r>
        <w:rPr>
          <w:i/>
          <w:iCs/>
        </w:rPr>
        <w:t>Electricity Infrastructure Investment Act 2020</w:t>
      </w:r>
      <w:r>
        <w:t xml:space="preserve"> (NSW).</w:t>
      </w:r>
    </w:p>
    <w:p w14:paraId="37FC34E6" w14:textId="77777777" w:rsidR="00AC44A8" w:rsidRDefault="00AC44A8" w:rsidP="001B6B65">
      <w:pPr>
        <w:pStyle w:val="Heading7"/>
      </w:pPr>
      <w:bookmarkStart w:id="33" w:name="_Ref49762605"/>
      <w:bookmarkEnd w:id="32"/>
      <w:r>
        <w:rPr>
          <w:b/>
          <w:bCs/>
        </w:rPr>
        <w:t>EII Regulation</w:t>
      </w:r>
      <w:r>
        <w:t xml:space="preserve"> means the </w:t>
      </w:r>
      <w:bookmarkStart w:id="34" w:name="_9kR3WTr266467LEldt9zlm4LlVz402MMOAATSDf"/>
      <w:r>
        <w:rPr>
          <w:i/>
          <w:iCs/>
        </w:rPr>
        <w:t>Electricity Infrastructure Investment</w:t>
      </w:r>
      <w:bookmarkEnd w:id="34"/>
      <w:r>
        <w:rPr>
          <w:i/>
          <w:iCs/>
        </w:rPr>
        <w:t xml:space="preserve"> Regulation 2021</w:t>
      </w:r>
      <w:r>
        <w:t xml:space="preserve"> (NSW).</w:t>
      </w:r>
    </w:p>
    <w:p w14:paraId="1A26F3B9" w14:textId="1A4DDBF6" w:rsidR="007265D9" w:rsidRDefault="007265D9" w:rsidP="001B6B65">
      <w:pPr>
        <w:pStyle w:val="Heading7"/>
      </w:pPr>
      <w:r w:rsidRPr="00C06A77">
        <w:rPr>
          <w:b/>
        </w:rPr>
        <w:t>Final Project Documents</w:t>
      </w:r>
      <w:r w:rsidRPr="00C06A77">
        <w:t xml:space="preserve"> means each final Project Document and other contract documentation entered into</w:t>
      </w:r>
      <w:r w:rsidR="00C979CD">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33"/>
    </w:p>
    <w:p w14:paraId="6360CC68" w14:textId="77777777" w:rsidR="00C87923" w:rsidRPr="00874A9F" w:rsidRDefault="00C87923" w:rsidP="000D79AE">
      <w:pPr>
        <w:pStyle w:val="Heading7"/>
      </w:pPr>
      <w:r w:rsidRPr="00124667">
        <w:rPr>
          <w:b/>
        </w:rPr>
        <w:t xml:space="preserve">Financial Value </w:t>
      </w:r>
      <w:r w:rsidR="00FA2D56" w:rsidRPr="00124667">
        <w:rPr>
          <w:b/>
        </w:rPr>
        <w:t>Bid</w:t>
      </w:r>
      <w:r w:rsidRPr="00124667">
        <w:rPr>
          <w:bCs/>
        </w:rPr>
        <w:t xml:space="preserve"> </w:t>
      </w:r>
      <w:r w:rsidR="0021608E" w:rsidRPr="00124667">
        <w:rPr>
          <w:bCs/>
        </w:rPr>
        <w:t>means</w:t>
      </w:r>
      <w:r w:rsidR="0021608E" w:rsidRPr="004B03FC">
        <w:rPr>
          <w:bCs/>
        </w:rPr>
        <w:t xml:space="preserve"> </w:t>
      </w:r>
      <w:r w:rsidR="008A2BF2" w:rsidRPr="004B03FC">
        <w:rPr>
          <w:bCs/>
        </w:rPr>
        <w:t xml:space="preserve">the </w:t>
      </w:r>
      <w:r w:rsidR="00AF12C0" w:rsidRPr="004B03FC">
        <w:rPr>
          <w:bCs/>
        </w:rPr>
        <w:t xml:space="preserve">Default Financial Value Bid </w:t>
      </w:r>
      <w:r w:rsidR="008A2BF2" w:rsidRPr="004B03FC">
        <w:rPr>
          <w:bCs/>
        </w:rPr>
        <w:t xml:space="preserve">and </w:t>
      </w:r>
      <w:r w:rsidR="00D748B1" w:rsidRPr="004B03FC">
        <w:rPr>
          <w:bCs/>
        </w:rPr>
        <w:t>(if</w:t>
      </w:r>
      <w:r w:rsidR="0013050E" w:rsidRPr="004B03FC">
        <w:rPr>
          <w:bCs/>
        </w:rPr>
        <w:t xml:space="preserve"> applicable</w:t>
      </w:r>
      <w:r w:rsidR="00D748B1" w:rsidRPr="004B03FC">
        <w:rPr>
          <w:bCs/>
        </w:rPr>
        <w:t xml:space="preserve">) </w:t>
      </w:r>
      <w:r w:rsidR="008A2BF2" w:rsidRPr="004B03FC">
        <w:rPr>
          <w:bCs/>
        </w:rPr>
        <w:t xml:space="preserve">the </w:t>
      </w:r>
      <w:r w:rsidR="00AF12C0" w:rsidRPr="004B03FC">
        <w:rPr>
          <w:bCs/>
        </w:rPr>
        <w:t>Alternative Financial Value Bid</w:t>
      </w:r>
      <w:bookmarkStart w:id="35" w:name="_Hlk113033375"/>
      <w:r w:rsidR="004B03FC" w:rsidRPr="004B03FC">
        <w:rPr>
          <w:bCs/>
        </w:rPr>
        <w:t>, as</w:t>
      </w:r>
      <w:r w:rsidR="00454D0D">
        <w:rPr>
          <w:bCs/>
        </w:rPr>
        <w:t xml:space="preserve"> each of</w:t>
      </w:r>
      <w:r w:rsidR="004B03FC" w:rsidRPr="004B03FC">
        <w:rPr>
          <w:bCs/>
        </w:rPr>
        <w:t xml:space="preserve"> those terms are defined in the Tender Guidelines</w:t>
      </w:r>
      <w:bookmarkEnd w:id="35"/>
      <w:r w:rsidRPr="004B03FC">
        <w:rPr>
          <w:bCs/>
        </w:rPr>
        <w:t>.</w:t>
      </w:r>
    </w:p>
    <w:p w14:paraId="610DD8EE" w14:textId="53C73C48" w:rsidR="00651ED8" w:rsidRDefault="00651ED8" w:rsidP="00DA7B8E">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r>
      <w:r w:rsidR="00845562">
        <w:rPr>
          <w:bCs/>
        </w:rPr>
        <w:fldChar w:fldCharType="separate"/>
      </w:r>
      <w:r w:rsidR="001121F7">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r>
      <w:r w:rsidR="00845562">
        <w:rPr>
          <w:bCs/>
        </w:rPr>
        <w:fldChar w:fldCharType="separate"/>
      </w:r>
      <w:r w:rsidR="001121F7">
        <w:rPr>
          <w:bCs/>
        </w:rPr>
        <w:t>10.2</w:t>
      </w:r>
      <w:r w:rsidR="00845562">
        <w:rPr>
          <w:bCs/>
        </w:rPr>
        <w:fldChar w:fldCharType="end"/>
      </w:r>
      <w:r>
        <w:rPr>
          <w:bCs/>
        </w:rPr>
        <w:t>.</w:t>
      </w:r>
    </w:p>
    <w:p w14:paraId="6B480956" w14:textId="77777777" w:rsidR="007265D9" w:rsidRDefault="007265D9" w:rsidP="001B6B65">
      <w:pPr>
        <w:pStyle w:val="Heading7"/>
      </w:pPr>
      <w:bookmarkStart w:id="36" w:name="_Ref49762608"/>
      <w:r w:rsidRPr="000405C6">
        <w:rPr>
          <w:b/>
        </w:rPr>
        <w:t>GST</w:t>
      </w:r>
      <w:r>
        <w:t xml:space="preserve"> has the meaning given by the GST Law.</w:t>
      </w:r>
      <w:bookmarkEnd w:id="36"/>
    </w:p>
    <w:p w14:paraId="459B1124" w14:textId="16E9447E" w:rsidR="008A3D94" w:rsidRDefault="008A3D94"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1121F7">
        <w:rPr>
          <w:bCs/>
        </w:rPr>
        <w:t>11.3</w:t>
      </w:r>
      <w:r>
        <w:rPr>
          <w:bCs/>
        </w:rPr>
        <w:fldChar w:fldCharType="end"/>
      </w:r>
      <w:r>
        <w:rPr>
          <w:bCs/>
        </w:rPr>
        <w:t>.</w:t>
      </w:r>
    </w:p>
    <w:p w14:paraId="68ED774E" w14:textId="77777777" w:rsidR="007265D9" w:rsidRDefault="007265D9" w:rsidP="001B6B65">
      <w:pPr>
        <w:pStyle w:val="Heading7"/>
      </w:pPr>
      <w:bookmarkStart w:id="37" w:name="_Ref49762609"/>
      <w:r w:rsidRPr="000405C6">
        <w:rPr>
          <w:b/>
        </w:rPr>
        <w:t>GST Law</w:t>
      </w:r>
      <w:r>
        <w:t xml:space="preserve"> has the meaning given by the </w:t>
      </w:r>
      <w:r w:rsidRPr="00727DE9">
        <w:rPr>
          <w:i/>
        </w:rPr>
        <w:t>A New Tax System (Goods and Services Tax) Act 1999</w:t>
      </w:r>
      <w:r>
        <w:t xml:space="preserve"> (Cth).</w:t>
      </w:r>
      <w:bookmarkEnd w:id="37"/>
    </w:p>
    <w:p w14:paraId="7906D462" w14:textId="77777777" w:rsidR="00555976" w:rsidRDefault="00555976" w:rsidP="009640DD">
      <w:pPr>
        <w:pStyle w:val="Heading7"/>
        <w:numPr>
          <w:ilvl w:val="0"/>
          <w:numId w:val="0"/>
        </w:numPr>
        <w:ind w:left="737"/>
      </w:pPr>
      <w:r w:rsidRPr="00555976">
        <w:rPr>
          <w:b/>
        </w:rPr>
        <w:t>Infrastructure Planner</w:t>
      </w:r>
      <w:r w:rsidRPr="00555976">
        <w:rPr>
          <w:bCs/>
        </w:rPr>
        <w:t xml:space="preserve"> has the meaning given to that term in the Tender Guidelines.</w:t>
      </w:r>
    </w:p>
    <w:p w14:paraId="160EA6C5" w14:textId="77777777" w:rsidR="004D0875" w:rsidRDefault="007265D9" w:rsidP="004D0875">
      <w:pPr>
        <w:pStyle w:val="Heading7"/>
      </w:pPr>
      <w:bookmarkStart w:id="38" w:name="_Ref49762625"/>
      <w:r w:rsidRPr="004D0875">
        <w:rPr>
          <w:b/>
        </w:rPr>
        <w:t>Law</w:t>
      </w:r>
      <w:r w:rsidRPr="004D0875">
        <w:t xml:space="preserve"> means</w:t>
      </w:r>
      <w:bookmarkEnd w:id="38"/>
      <w:r w:rsidR="004D0875">
        <w:t xml:space="preserve"> the common law, principles of equity and any binding legal requirement such as an act, regulation, order, award, local law and mandatory code, decision or direction of any Authority, minister, agency or other authority, and includes the NER and the </w:t>
      </w:r>
      <w:r w:rsidR="00F15C6D">
        <w:t xml:space="preserve">binding </w:t>
      </w:r>
      <w:r w:rsidR="004D0875">
        <w:t>rules of any recognised securities exchange.</w:t>
      </w:r>
      <w:r w:rsidR="00EC23C0">
        <w:t xml:space="preserve"> </w:t>
      </w:r>
    </w:p>
    <w:p w14:paraId="4B208E16" w14:textId="77777777" w:rsidR="00434EA3" w:rsidRDefault="00434EA3" w:rsidP="005A6D9D">
      <w:pPr>
        <w:pStyle w:val="Heading7"/>
        <w:numPr>
          <w:ilvl w:val="6"/>
          <w:numId w:val="31"/>
        </w:numPr>
        <w:rPr>
          <w:color w:val="0000FF"/>
          <w:u w:val="single"/>
        </w:rPr>
      </w:pPr>
      <w:r w:rsidRPr="000405C6">
        <w:rPr>
          <w:b/>
        </w:rPr>
        <w:t>Liability</w:t>
      </w:r>
      <w:r>
        <w:t xml:space="preserve"> means any Loss, cost, liability or expense whether:</w:t>
      </w:r>
    </w:p>
    <w:p w14:paraId="3AF7B683" w14:textId="77777777" w:rsidR="00434EA3" w:rsidRPr="0064705C" w:rsidRDefault="00434EA3" w:rsidP="0064705C">
      <w:pPr>
        <w:pStyle w:val="Heading8"/>
      </w:pPr>
      <w:bookmarkStart w:id="39" w:name="_BPDC_LN_INS_1215"/>
      <w:bookmarkStart w:id="40" w:name="_BPDC_PR_INS_1216"/>
      <w:bookmarkEnd w:id="39"/>
      <w:bookmarkEnd w:id="40"/>
      <w:r>
        <w:t>arising from or in connection with any proceeding or Claim or not;</w:t>
      </w:r>
    </w:p>
    <w:p w14:paraId="4C21953C" w14:textId="77777777" w:rsidR="00434EA3" w:rsidRPr="0064705C" w:rsidRDefault="00434EA3" w:rsidP="0064705C">
      <w:pPr>
        <w:pStyle w:val="Heading8"/>
      </w:pPr>
      <w:bookmarkStart w:id="41" w:name="_BPDC_LN_INS_1213"/>
      <w:bookmarkStart w:id="42" w:name="_BPDC_PR_INS_1214"/>
      <w:bookmarkEnd w:id="41"/>
      <w:bookmarkEnd w:id="42"/>
      <w:r>
        <w:t>liquidated or not;</w:t>
      </w:r>
    </w:p>
    <w:p w14:paraId="3F66E9E0" w14:textId="77777777" w:rsidR="00434EA3" w:rsidRPr="0064705C" w:rsidRDefault="00434EA3" w:rsidP="0064705C">
      <w:pPr>
        <w:pStyle w:val="Heading8"/>
      </w:pPr>
      <w:bookmarkStart w:id="43" w:name="_BPDC_LN_INS_1211"/>
      <w:bookmarkStart w:id="44" w:name="_BPDC_PR_INS_1212"/>
      <w:bookmarkEnd w:id="43"/>
      <w:bookmarkEnd w:id="44"/>
      <w:r>
        <w:t>legal or equitable;</w:t>
      </w:r>
    </w:p>
    <w:p w14:paraId="6A27105D" w14:textId="77777777" w:rsidR="00434EA3" w:rsidRPr="0064705C" w:rsidRDefault="00434EA3" w:rsidP="0064705C">
      <w:pPr>
        <w:pStyle w:val="Heading8"/>
      </w:pPr>
      <w:bookmarkStart w:id="45" w:name="_BPDC_LN_INS_1209"/>
      <w:bookmarkStart w:id="46" w:name="_BPDC_PR_INS_1210"/>
      <w:bookmarkEnd w:id="45"/>
      <w:bookmarkEnd w:id="46"/>
      <w:r>
        <w:t>present, prospective or contingent; or</w:t>
      </w:r>
    </w:p>
    <w:p w14:paraId="77AB9F64" w14:textId="77777777" w:rsidR="00434EA3" w:rsidRDefault="00434EA3" w:rsidP="0064705C">
      <w:pPr>
        <w:pStyle w:val="Heading8"/>
      </w:pPr>
      <w:bookmarkStart w:id="47" w:name="_BPDC_LN_INS_1207"/>
      <w:bookmarkStart w:id="48" w:name="_BPDC_PR_INS_1208"/>
      <w:bookmarkEnd w:id="47"/>
      <w:bookmarkEnd w:id="48"/>
      <w:r>
        <w:t>owed, incurred or imposed by or to or on account of or for the account of any person alone or severally or jointly with another or others.</w:t>
      </w:r>
    </w:p>
    <w:p w14:paraId="0E0EB6D8" w14:textId="6B15354F" w:rsidR="007265D9" w:rsidRDefault="007265D9" w:rsidP="001B6B65">
      <w:pPr>
        <w:pStyle w:val="Heading7"/>
      </w:pPr>
      <w:bookmarkStart w:id="49"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9"/>
    </w:p>
    <w:p w14:paraId="65892527" w14:textId="77777777" w:rsidR="007265D9" w:rsidRDefault="007265D9" w:rsidP="00956D18">
      <w:pPr>
        <w:pStyle w:val="Heading8"/>
      </w:pPr>
      <w:bookmarkStart w:id="50" w:name="_Ref49762631"/>
      <w:r>
        <w:t>is actual, prospective, contingent or otherwise;</w:t>
      </w:r>
      <w:bookmarkEnd w:id="50"/>
    </w:p>
    <w:p w14:paraId="59633B35" w14:textId="77777777" w:rsidR="007265D9" w:rsidRDefault="007265D9" w:rsidP="00956D18">
      <w:pPr>
        <w:pStyle w:val="Heading8"/>
      </w:pPr>
      <w:bookmarkStart w:id="51" w:name="_Ref49762632"/>
      <w:r>
        <w:t>is direct, indirect or consequential;</w:t>
      </w:r>
      <w:bookmarkEnd w:id="51"/>
    </w:p>
    <w:p w14:paraId="4EE34BA0" w14:textId="77777777" w:rsidR="007265D9" w:rsidRDefault="007265D9" w:rsidP="00956D18">
      <w:pPr>
        <w:pStyle w:val="Heading8"/>
      </w:pPr>
      <w:bookmarkStart w:id="52" w:name="_Ref49762633"/>
      <w:r>
        <w:t>is at any time ascertained or unascertained;</w:t>
      </w:r>
      <w:bookmarkEnd w:id="52"/>
    </w:p>
    <w:p w14:paraId="00D91E22" w14:textId="77777777" w:rsidR="007265D9" w:rsidRDefault="007265D9" w:rsidP="00956D18">
      <w:pPr>
        <w:pStyle w:val="Heading8"/>
      </w:pPr>
      <w:bookmarkStart w:id="53" w:name="_Ref49762634"/>
      <w:r>
        <w:t>is owing or incurred by or on account of the party alone or severally or jointly with any other person; or</w:t>
      </w:r>
      <w:bookmarkEnd w:id="53"/>
    </w:p>
    <w:p w14:paraId="2465AC22" w14:textId="46C36EC1" w:rsidR="007265D9" w:rsidRDefault="007265D9" w:rsidP="003077D8">
      <w:pPr>
        <w:pStyle w:val="Heading7"/>
      </w:pPr>
      <w:bookmarkStart w:id="54" w:name="_Ref49762635"/>
      <w:r>
        <w:t>comprises any combination of the above.</w:t>
      </w:r>
      <w:bookmarkEnd w:id="54"/>
    </w:p>
    <w:p w14:paraId="6B896D84" w14:textId="77777777" w:rsidR="009977C2" w:rsidRPr="009977C2" w:rsidRDefault="002E1060" w:rsidP="001B6B65">
      <w:pPr>
        <w:pStyle w:val="Heading7"/>
      </w:pPr>
      <w:r>
        <w:rPr>
          <w:b/>
          <w:bCs/>
        </w:rPr>
        <w:t>LTE</w:t>
      </w:r>
      <w:r w:rsidR="004572C3">
        <w:rPr>
          <w:b/>
          <w:bCs/>
        </w:rPr>
        <w:t>SA</w:t>
      </w:r>
      <w:r>
        <w:t xml:space="preserve"> </w:t>
      </w:r>
      <w:r w:rsidR="004572C3">
        <w:t xml:space="preserve">means a </w:t>
      </w:r>
      <w:r w:rsidR="00A427F1">
        <w:t>‘</w:t>
      </w:r>
      <w:r w:rsidR="004572C3">
        <w:t>long-term energy service agreement</w:t>
      </w:r>
      <w:r w:rsidR="00A427F1">
        <w:t>’</w:t>
      </w:r>
      <w:r w:rsidR="00A11B04">
        <w:t xml:space="preserve"> (as </w:t>
      </w:r>
      <w:r w:rsidR="00874A9F">
        <w:t xml:space="preserve">that term is </w:t>
      </w:r>
      <w:r w:rsidR="00A11B04">
        <w:t>defined under the EII Act)</w:t>
      </w:r>
      <w:r w:rsidR="00CE1716">
        <w:t>.</w:t>
      </w:r>
    </w:p>
    <w:p w14:paraId="30E79FD7" w14:textId="77777777" w:rsidR="00F817E0" w:rsidRPr="001E3E9A" w:rsidRDefault="00F817E0" w:rsidP="00F817E0">
      <w:pPr>
        <w:pStyle w:val="Heading7"/>
      </w:pPr>
      <w:r>
        <w:rPr>
          <w:b/>
          <w:bCs/>
        </w:rPr>
        <w:t xml:space="preserve">LTESA Project Development Agreement </w:t>
      </w:r>
      <w:r>
        <w:t xml:space="preserve">or </w:t>
      </w:r>
      <w:r>
        <w:rPr>
          <w:b/>
          <w:bCs/>
        </w:rPr>
        <w:t>LTESA PDA</w:t>
      </w:r>
      <w:r>
        <w:t xml:space="preserve"> has the meaning given to that term in the Tender Guidelines.</w:t>
      </w:r>
    </w:p>
    <w:p w14:paraId="6DE3A6C1" w14:textId="77777777" w:rsidR="003077D8" w:rsidRDefault="003077D8" w:rsidP="003077D8">
      <w:pPr>
        <w:pStyle w:val="Heading7"/>
      </w:pPr>
      <w:r w:rsidRPr="00DE0170">
        <w:rPr>
          <w:b/>
        </w:rPr>
        <w:t>National Electricity Law</w:t>
      </w:r>
      <w:r>
        <w:t xml:space="preserve"> </w:t>
      </w:r>
      <w:r w:rsidR="0036489F">
        <w:t xml:space="preserve">or </w:t>
      </w:r>
      <w:r w:rsidR="0036489F" w:rsidRP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A427F1">
        <w:t>,</w:t>
      </w:r>
      <w:r>
        <w:t xml:space="preserve"> as it applies in New South Wales. </w:t>
      </w:r>
    </w:p>
    <w:p w14:paraId="51811F57" w14:textId="77777777" w:rsidR="003077D8" w:rsidRDefault="00D6509F" w:rsidP="003077D8">
      <w:pPr>
        <w:pStyle w:val="Heading7"/>
      </w:pPr>
      <w:r>
        <w:rPr>
          <w:b/>
        </w:rPr>
        <w:t xml:space="preserve">National Electricity Rules </w:t>
      </w:r>
      <w:r w:rsidRPr="00D6509F">
        <w:rPr>
          <w:bCs/>
        </w:rPr>
        <w:t>or</w:t>
      </w:r>
      <w:r>
        <w:rPr>
          <w:b/>
        </w:rPr>
        <w:t xml:space="preserve"> </w:t>
      </w:r>
      <w:r w:rsidR="003077D8" w:rsidRPr="00DE0170">
        <w:rPr>
          <w:b/>
        </w:rPr>
        <w:t>NE</w:t>
      </w:r>
      <w:r w:rsidR="003077D8">
        <w:rPr>
          <w:b/>
        </w:rPr>
        <w:t>R</w:t>
      </w:r>
      <w:r w:rsidR="003077D8">
        <w:t xml:space="preserve"> means the </w:t>
      </w:r>
      <w:r w:rsidR="003077D8" w:rsidRPr="000D6D2B">
        <w:t>National Electricity Rules made under the National Electricity Law</w:t>
      </w:r>
      <w:r w:rsidR="003077D8">
        <w:t>, as it is applied in New South Wales</w:t>
      </w:r>
      <w:r w:rsidR="003077D8" w:rsidRPr="000D6D2B">
        <w:t>.</w:t>
      </w:r>
    </w:p>
    <w:p w14:paraId="7D745771" w14:textId="2760FCF6" w:rsidR="00634511" w:rsidRPr="00625ECB" w:rsidRDefault="00634511" w:rsidP="001B6B65">
      <w:pPr>
        <w:pStyle w:val="Heading7"/>
      </w:pPr>
      <w:bookmarkStart w:id="55" w:name="_Ref49762636"/>
      <w:r>
        <w:rPr>
          <w:b/>
          <w:bCs/>
        </w:rPr>
        <w:t>Network Operator</w:t>
      </w:r>
      <w:r>
        <w:t xml:space="preserve"> has the meaning given to that term in the Tender Guidelines.</w:t>
      </w:r>
    </w:p>
    <w:p w14:paraId="619C35BA" w14:textId="605023A5" w:rsidR="007265D9" w:rsidRDefault="007265D9" w:rsidP="001B6B65">
      <w:pPr>
        <w:pStyle w:val="Heading7"/>
      </w:pPr>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 Bids</w:t>
      </w:r>
      <w:r>
        <w:t>.</w:t>
      </w:r>
      <w:bookmarkEnd w:id="55"/>
    </w:p>
    <w:p w14:paraId="40C61AB4" w14:textId="19916530" w:rsidR="00F0503D" w:rsidRPr="00F0503D" w:rsidRDefault="00F0503D" w:rsidP="001B6B65">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1121F7">
        <w:t>3.3</w:t>
      </w:r>
      <w:r w:rsidR="00473D4A">
        <w:fldChar w:fldCharType="end"/>
      </w:r>
      <w:r>
        <w:t>.</w:t>
      </w:r>
    </w:p>
    <w:p w14:paraId="0AFB4815" w14:textId="77777777" w:rsidR="007265D9" w:rsidRPr="00C06A77" w:rsidRDefault="007265D9" w:rsidP="00C06A77">
      <w:pPr>
        <w:pStyle w:val="Heading7"/>
      </w:pPr>
      <w:bookmarkStart w:id="56" w:name="_Ref49762641"/>
      <w:r w:rsidRPr="00C06A77">
        <w:rPr>
          <w:b/>
        </w:rPr>
        <w:t>Project</w:t>
      </w:r>
      <w:r w:rsidRPr="00C06A77">
        <w:t xml:space="preserve"> </w:t>
      </w:r>
      <w:r w:rsidR="00B17761">
        <w:t>has the meaning given to that term in the Tender Guidelines</w:t>
      </w:r>
      <w:r w:rsidR="005778FE" w:rsidRPr="00C06A77">
        <w:t>.</w:t>
      </w:r>
      <w:bookmarkEnd w:id="56"/>
      <w:r w:rsidR="00C06A77">
        <w:t xml:space="preserve"> </w:t>
      </w:r>
    </w:p>
    <w:p w14:paraId="6508F530" w14:textId="77777777" w:rsidR="00D9684D" w:rsidRPr="00F8634F" w:rsidRDefault="00D9684D" w:rsidP="00D9684D">
      <w:pPr>
        <w:pStyle w:val="Heading7"/>
        <w:numPr>
          <w:ilvl w:val="0"/>
          <w:numId w:val="0"/>
        </w:numPr>
        <w:ind w:left="737"/>
      </w:pPr>
      <w:bookmarkStart w:id="57" w:name="_Ref49762644"/>
      <w:r>
        <w:rPr>
          <w:b/>
          <w:bCs/>
        </w:rPr>
        <w:t xml:space="preserve">Project Bid </w:t>
      </w:r>
      <w:r>
        <w:t>has the meaning given to that term in the Tender Guidelines.</w:t>
      </w:r>
      <w:bookmarkEnd w:id="57"/>
    </w:p>
    <w:p w14:paraId="23B32F0C" w14:textId="4421D7FE" w:rsidR="000B4300" w:rsidRDefault="00570168" w:rsidP="000D79AE">
      <w:pPr>
        <w:pStyle w:val="Heading7"/>
      </w:pPr>
      <w:r w:rsidRPr="00124667">
        <w:rPr>
          <w:b/>
          <w:bCs/>
        </w:rPr>
        <w:t>Project Development Agreement</w:t>
      </w:r>
      <w:r w:rsidRPr="00124667">
        <w:t xml:space="preserve"> has the meaning given to that term in the Tender Guidelines.</w:t>
      </w:r>
    </w:p>
    <w:p w14:paraId="2C209576" w14:textId="77777777" w:rsidR="003D32DB" w:rsidRPr="00124667" w:rsidRDefault="007265D9" w:rsidP="009B3DC7">
      <w:pPr>
        <w:pStyle w:val="Heading7"/>
      </w:pPr>
      <w:r w:rsidRPr="003D32DB">
        <w:rPr>
          <w:b/>
          <w:bCs/>
        </w:rPr>
        <w:t>Project Document</w:t>
      </w:r>
      <w:r w:rsidRPr="00124667">
        <w:t xml:space="preserve"> </w:t>
      </w:r>
      <w:r w:rsidR="009E46A9">
        <w:t>has the meaning</w:t>
      </w:r>
      <w:r w:rsidR="00C07529">
        <w:t xml:space="preserve"> given to t</w:t>
      </w:r>
      <w:r w:rsidR="003D32DB">
        <w:t>hat term in the Tender Guidelines.</w:t>
      </w:r>
    </w:p>
    <w:p w14:paraId="791288E2" w14:textId="77777777" w:rsidR="007821BF" w:rsidRPr="00124667" w:rsidRDefault="003D32DB" w:rsidP="009C3740">
      <w:pPr>
        <w:pStyle w:val="Heading7"/>
      </w:pPr>
      <w:r>
        <w:rPr>
          <w:b/>
          <w:bCs/>
        </w:rPr>
        <w:t>Proponent</w:t>
      </w:r>
      <w:r>
        <w:t xml:space="preserve"> has the meaning given to that term in the Tender Guidelines and </w:t>
      </w:r>
      <w:r w:rsidR="00C21252">
        <w:t xml:space="preserve">comprises </w:t>
      </w:r>
      <w:r>
        <w:t>the entit</w:t>
      </w:r>
      <w:r w:rsidR="00C21252">
        <w:t xml:space="preserve">ies </w:t>
      </w:r>
      <w:r>
        <w:t xml:space="preserve">specified as </w:t>
      </w:r>
      <w:r w:rsidR="00BF7285">
        <w:t xml:space="preserve">Proponent Consortium Members </w:t>
      </w:r>
      <w:r>
        <w:t>in this document.</w:t>
      </w:r>
      <w:bookmarkStart w:id="58" w:name="_Ref49762643"/>
      <w:bookmarkEnd w:id="58"/>
    </w:p>
    <w:p w14:paraId="275840E1" w14:textId="77777777" w:rsidR="00A60C2A" w:rsidRPr="00A60C2A" w:rsidRDefault="00A60C2A" w:rsidP="001B6B65">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p>
    <w:p w14:paraId="7FBDBB52" w14:textId="77777777" w:rsidR="00575D97" w:rsidRDefault="003F0647"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00575D97" w:rsidRPr="000007B8">
        <w:rPr>
          <w:szCs w:val="18"/>
        </w:rPr>
        <w:t>letter of credit or guarantee</w:t>
      </w:r>
      <w:r w:rsidR="00575D97">
        <w:rPr>
          <w:szCs w:val="18"/>
        </w:rPr>
        <w:t>:</w:t>
      </w:r>
      <w:r w:rsidR="00575D97" w:rsidRPr="000007B8">
        <w:rPr>
          <w:szCs w:val="18"/>
        </w:rPr>
        <w:t xml:space="preserve"> </w:t>
      </w:r>
    </w:p>
    <w:p w14:paraId="2CC832D9" w14:textId="77777777" w:rsidR="00575D97" w:rsidRPr="00C61CFE" w:rsidRDefault="00744802" w:rsidP="005A6D9D">
      <w:pPr>
        <w:pStyle w:val="Heading8"/>
        <w:numPr>
          <w:ilvl w:val="7"/>
          <w:numId w:val="30"/>
        </w:numPr>
      </w:pPr>
      <w:r>
        <w:t xml:space="preserve">with a face value </w:t>
      </w:r>
      <w:r w:rsidR="00575D97" w:rsidRPr="008067FE">
        <w:t xml:space="preserve">of not less than the </w:t>
      </w:r>
      <w:r w:rsidR="00575D97">
        <w:t xml:space="preserve">Process Bond </w:t>
      </w:r>
      <w:r w:rsidR="00575D97" w:rsidRPr="008067FE">
        <w:t>Amount</w:t>
      </w:r>
      <w:r w:rsidR="00575D97">
        <w:t>;</w:t>
      </w:r>
    </w:p>
    <w:p w14:paraId="175384A1" w14:textId="77777777" w:rsidR="00575D97" w:rsidRPr="00C61CFE" w:rsidRDefault="00575D97" w:rsidP="005A6D9D">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14:paraId="7A13C723" w14:textId="77777777" w:rsidR="003D32DB" w:rsidRPr="003D32DB" w:rsidRDefault="00575D97" w:rsidP="005A6D9D">
      <w:pPr>
        <w:pStyle w:val="Heading8"/>
        <w:numPr>
          <w:ilvl w:val="7"/>
          <w:numId w:val="30"/>
        </w:numPr>
      </w:pPr>
      <w:r w:rsidRPr="000007B8">
        <w:rPr>
          <w:szCs w:val="18"/>
        </w:rPr>
        <w:t xml:space="preserve">which can be drawn </w:t>
      </w:r>
      <w:r w:rsidR="003D32DB">
        <w:rPr>
          <w:szCs w:val="18"/>
        </w:rPr>
        <w:t xml:space="preserve">on demand </w:t>
      </w:r>
      <w:r w:rsidRPr="000007B8">
        <w:rPr>
          <w:szCs w:val="18"/>
        </w:rPr>
        <w:t>in Sydney</w:t>
      </w:r>
      <w:r>
        <w:rPr>
          <w:szCs w:val="18"/>
        </w:rPr>
        <w:t xml:space="preserve">; </w:t>
      </w:r>
    </w:p>
    <w:p w14:paraId="63CB81D3" w14:textId="77777777" w:rsidR="00575D97" w:rsidRPr="00C61CFE" w:rsidRDefault="008F3217" w:rsidP="005A6D9D">
      <w:pPr>
        <w:pStyle w:val="Heading8"/>
        <w:numPr>
          <w:ilvl w:val="7"/>
          <w:numId w:val="30"/>
        </w:numPr>
      </w:pPr>
      <w:r>
        <w:rPr>
          <w:szCs w:val="18"/>
        </w:rPr>
        <w:t xml:space="preserve">which may contain an expiry date, provided that such expiry date is no earlier than the end of the Validity Period; </w:t>
      </w:r>
      <w:r w:rsidR="00575D97">
        <w:rPr>
          <w:szCs w:val="18"/>
        </w:rPr>
        <w:t>and</w:t>
      </w:r>
    </w:p>
    <w:p w14:paraId="11405C17" w14:textId="77777777" w:rsidR="00C9330C" w:rsidRDefault="00575D97" w:rsidP="00575D97">
      <w:pPr>
        <w:pStyle w:val="Heading8"/>
      </w:pPr>
      <w:r w:rsidRPr="00C61CFE">
        <w:rPr>
          <w:szCs w:val="18"/>
        </w:rPr>
        <w:t xml:space="preserve">which is otherwise in a form </w:t>
      </w:r>
      <w:r w:rsidR="008F3217">
        <w:rPr>
          <w:szCs w:val="18"/>
        </w:rPr>
        <w:t>that is</w:t>
      </w:r>
      <w:r w:rsidR="008F3217"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6D198910" w14:textId="77777777" w:rsidR="00B66325" w:rsidRDefault="00B66325" w:rsidP="00CB1B1C">
      <w:pPr>
        <w:pStyle w:val="Heading7"/>
      </w:pPr>
      <w:r>
        <w:rPr>
          <w:b/>
        </w:rPr>
        <w:t xml:space="preserve">Selected </w:t>
      </w:r>
      <w:r w:rsidRPr="000405C6">
        <w:rPr>
          <w:b/>
        </w:rPr>
        <w:t>Proponent</w:t>
      </w:r>
      <w:r>
        <w:t xml:space="preserve"> </w:t>
      </w:r>
      <w:r w:rsidR="001D5550">
        <w:t xml:space="preserve">has the meaning given to that term </w:t>
      </w:r>
      <w:r w:rsidR="00666233">
        <w:t>in the Tender Guidelines</w:t>
      </w:r>
      <w:r>
        <w:t>.</w:t>
      </w:r>
    </w:p>
    <w:p w14:paraId="07AC1930" w14:textId="6168020A" w:rsidR="001A029E" w:rsidRDefault="001A029E" w:rsidP="009640DD">
      <w:pPr>
        <w:pStyle w:val="Heading8"/>
        <w:numPr>
          <w:ilvl w:val="0"/>
          <w:numId w:val="0"/>
        </w:numPr>
        <w:ind w:left="737"/>
      </w:pPr>
      <w:r w:rsidRPr="0010455D">
        <w:rPr>
          <w:b/>
          <w:bCs/>
        </w:rPr>
        <w:t>SFV</w:t>
      </w:r>
      <w:r w:rsidRPr="0010455D">
        <w:t xml:space="preserve"> means the counterparty to the LTESAs</w:t>
      </w:r>
      <w:r w:rsidR="002F633C">
        <w:t>,</w:t>
      </w:r>
      <w:r w:rsidRPr="0010455D">
        <w:t xml:space="preserve"> Project Development Agreements</w:t>
      </w:r>
      <w:r w:rsidR="002F633C">
        <w:t xml:space="preserve"> and Access Payment Deeds</w:t>
      </w:r>
      <w:r w:rsidRPr="0010455D">
        <w:t>, responsible for administering payments and, where applicable, collecting access fees for distribution to relevant entities.</w:t>
      </w:r>
      <w:r>
        <w:rPr>
          <w:b/>
        </w:rPr>
        <w:t xml:space="preserve"> </w:t>
      </w:r>
    </w:p>
    <w:p w14:paraId="704EE8FA" w14:textId="77777777" w:rsidR="00077BAC" w:rsidRPr="00AB664E" w:rsidRDefault="00077BAC" w:rsidP="009640DD">
      <w:pPr>
        <w:pStyle w:val="Heading8"/>
        <w:numPr>
          <w:ilvl w:val="0"/>
          <w:numId w:val="0"/>
        </w:numPr>
        <w:ind w:left="737"/>
      </w:pPr>
      <w:r>
        <w:rPr>
          <w:b/>
        </w:rPr>
        <w:t>Tender Conditions</w:t>
      </w:r>
      <w:r>
        <w:rPr>
          <w:bCs/>
        </w:rPr>
        <w:t xml:space="preserve"> </w:t>
      </w:r>
      <w:r w:rsidR="008F3217" w:rsidRPr="008F3217">
        <w:rPr>
          <w:bCs/>
        </w:rPr>
        <w:t>h</w:t>
      </w:r>
      <w:r w:rsidR="008F3217" w:rsidRPr="009C3740">
        <w:rPr>
          <w:bCs/>
        </w:rPr>
        <w:t>as the meaning given to that term in the Tender Guidelines</w:t>
      </w:r>
      <w:r>
        <w:rPr>
          <w:bCs/>
        </w:rPr>
        <w:t>.</w:t>
      </w:r>
    </w:p>
    <w:p w14:paraId="1E4CB4E9" w14:textId="77777777" w:rsidR="00696016" w:rsidRDefault="00CB1B1C" w:rsidP="00290892">
      <w:pPr>
        <w:pStyle w:val="Heading8"/>
        <w:numPr>
          <w:ilvl w:val="0"/>
          <w:numId w:val="0"/>
        </w:numPr>
        <w:ind w:left="737"/>
      </w:pPr>
      <w:bookmarkStart w:id="59" w:name="_Hlk111728001"/>
      <w:r>
        <w:rPr>
          <w:b/>
        </w:rPr>
        <w:t>Tender</w:t>
      </w:r>
      <w:r w:rsidRPr="00A06F0F">
        <w:rPr>
          <w:b/>
        </w:rPr>
        <w:t xml:space="preserve"> Documentation</w:t>
      </w:r>
      <w:r w:rsidRPr="00A06F0F">
        <w:t xml:space="preserve"> </w:t>
      </w:r>
      <w:bookmarkStart w:id="60" w:name="_Hlk111727924"/>
      <w:r w:rsidRPr="00A06F0F">
        <w:t xml:space="preserve">means the documentation issued by </w:t>
      </w:r>
      <w:r>
        <w:t xml:space="preserve">the Consumer Trustee </w:t>
      </w:r>
      <w:r w:rsidRPr="00A06F0F">
        <w:t xml:space="preserve">in respect of the </w:t>
      </w:r>
      <w:r w:rsidR="00E160F7">
        <w:t>Tender Round</w:t>
      </w:r>
      <w:r w:rsidR="00696016">
        <w:t>, including:</w:t>
      </w:r>
    </w:p>
    <w:p w14:paraId="7FC50C4F" w14:textId="77777777" w:rsidR="00931621" w:rsidRDefault="00931621" w:rsidP="00290892">
      <w:pPr>
        <w:pStyle w:val="Heading8"/>
      </w:pPr>
      <w:r>
        <w:t>the Tender Rules;</w:t>
      </w:r>
    </w:p>
    <w:p w14:paraId="219B0EB0" w14:textId="2725B82E" w:rsidR="00DF2033" w:rsidRDefault="00931621" w:rsidP="00290892">
      <w:pPr>
        <w:pStyle w:val="Heading8"/>
      </w:pPr>
      <w:r>
        <w:t>the Tender Guidelines</w:t>
      </w:r>
      <w:r w:rsidR="00696016">
        <w:t>;</w:t>
      </w:r>
    </w:p>
    <w:p w14:paraId="5F9D5B7E" w14:textId="77777777" w:rsidR="00EA2D4D" w:rsidRDefault="00E00EA7" w:rsidP="00290892">
      <w:pPr>
        <w:pStyle w:val="Heading8"/>
      </w:pPr>
      <w:r>
        <w:t xml:space="preserve">Tender Round </w:t>
      </w:r>
      <w:r w:rsidR="00F871F8">
        <w:t xml:space="preserve">market </w:t>
      </w:r>
      <w:r>
        <w:t>briefing materials</w:t>
      </w:r>
      <w:r w:rsidR="00EA2D4D">
        <w:t xml:space="preserve">; </w:t>
      </w:r>
      <w:r w:rsidR="00F43B93">
        <w:t>and</w:t>
      </w:r>
    </w:p>
    <w:p w14:paraId="32CBD986" w14:textId="77777777" w:rsidR="00437FE5" w:rsidRDefault="00EA2D4D" w:rsidP="00290892">
      <w:pPr>
        <w:pStyle w:val="Heading8"/>
      </w:pPr>
      <w:r w:rsidRPr="0023207C">
        <w:t>this Deed Poll</w:t>
      </w:r>
      <w:r w:rsidR="00437FE5">
        <w:t xml:space="preserve">, </w:t>
      </w:r>
    </w:p>
    <w:p w14:paraId="5164C0F8" w14:textId="77777777" w:rsidR="00931621" w:rsidRDefault="00437FE5" w:rsidP="009C3740">
      <w:pPr>
        <w:pStyle w:val="Heading8"/>
        <w:numPr>
          <w:ilvl w:val="0"/>
          <w:numId w:val="0"/>
        </w:numPr>
        <w:ind w:left="737"/>
      </w:pPr>
      <w:r>
        <w:t>but does not includ</w:t>
      </w:r>
      <w:r w:rsidR="008F3217">
        <w:t xml:space="preserve">e </w:t>
      </w:r>
      <w:bookmarkEnd w:id="60"/>
      <w:r w:rsidR="006E209F">
        <w:t>the Project Documents and any other contract documents issued in conjunction with the Tender Documentation listed above</w:t>
      </w:r>
      <w:bookmarkEnd w:id="59"/>
      <w:r w:rsidR="006E209F">
        <w:t>.</w:t>
      </w:r>
      <w:r>
        <w:t xml:space="preserve"> </w:t>
      </w:r>
    </w:p>
    <w:p w14:paraId="214BDB63" w14:textId="54C9BAFF" w:rsidR="00683E27" w:rsidRDefault="00683E27" w:rsidP="000D79AE">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Consumer Trustee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Access Rights Supplement, </w:t>
      </w:r>
      <w:r w:rsidR="00786EA7">
        <w:t>attachments and appendices and any addenda to it.</w:t>
      </w:r>
    </w:p>
    <w:p w14:paraId="762C3104" w14:textId="77777777" w:rsidR="00FD1BA5" w:rsidRPr="00FD1BA5" w:rsidRDefault="00FD1BA5"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14:paraId="18614E4E" w14:textId="03902AB8" w:rsidR="00683E27" w:rsidRDefault="00683E27" w:rsidP="00683E27">
      <w:pPr>
        <w:pStyle w:val="Heading8"/>
        <w:numPr>
          <w:ilvl w:val="0"/>
          <w:numId w:val="0"/>
        </w:numPr>
        <w:ind w:left="737"/>
      </w:pPr>
      <w:r w:rsidRPr="006B5BC4">
        <w:rPr>
          <w:b/>
          <w:bCs/>
        </w:rPr>
        <w:t>Tender Rules</w:t>
      </w:r>
      <w:r w:rsidRPr="006B5BC4">
        <w:t xml:space="preserve"> means</w:t>
      </w:r>
      <w:r w:rsidR="007E5FC2">
        <w:t xml:space="preserve"> </w:t>
      </w:r>
      <w:r w:rsidR="00C636DC">
        <w:t xml:space="preserve">the tender rules </w:t>
      </w:r>
      <w:r w:rsidR="003A769E" w:rsidRPr="00E106AB">
        <w:t>applicable to this Tender Round</w:t>
      </w:r>
      <w:r w:rsidR="003A769E">
        <w:t xml:space="preserve"> </w:t>
      </w:r>
      <w:r w:rsidR="00C636DC">
        <w:t xml:space="preserve">published by the Consumer Trustee under </w:t>
      </w:r>
      <w:r w:rsidR="008F3217">
        <w:t>section 47(</w:t>
      </w:r>
      <w:r w:rsidR="00226144">
        <w:t>7</w:t>
      </w:r>
      <w:r w:rsidR="008F3217">
        <w:t xml:space="preserve">) of </w:t>
      </w:r>
      <w:r w:rsidR="00C636DC">
        <w:t>the EII Act</w:t>
      </w:r>
      <w:bookmarkStart w:id="61" w:name="_Hlk113033430"/>
      <w:r w:rsidR="006B5BC4">
        <w:t xml:space="preserve"> and </w:t>
      </w:r>
      <w:r w:rsidR="009B1BDB">
        <w:t xml:space="preserve">regulation 42A(2)(a) of the </w:t>
      </w:r>
      <w:r w:rsidR="006B5BC4">
        <w:t>EII Regulation</w:t>
      </w:r>
      <w:bookmarkEnd w:id="61"/>
      <w:r w:rsidR="009B1BDB">
        <w:t xml:space="preserve"> setting</w:t>
      </w:r>
      <w:r w:rsidR="00C636DC">
        <w:t xml:space="preserve"> out how the Consumer Trustee will conduct Tender Rounds in respect of the award of LTESAs and allocation of Access Rights</w:t>
      </w:r>
      <w:r w:rsidR="007E5FC2">
        <w:t>.</w:t>
      </w:r>
    </w:p>
    <w:p w14:paraId="6805D6E2" w14:textId="77777777" w:rsidR="002F6F8B" w:rsidRDefault="002F6F8B" w:rsidP="00683E27">
      <w:pPr>
        <w:pStyle w:val="Heading8"/>
        <w:numPr>
          <w:ilvl w:val="0"/>
          <w:numId w:val="0"/>
        </w:numPr>
        <w:ind w:left="737"/>
      </w:pPr>
      <w:r>
        <w:rPr>
          <w:b/>
          <w:bCs/>
        </w:rPr>
        <w:t xml:space="preserve">Validity Period </w:t>
      </w:r>
      <w:r>
        <w:t>has the meaning given to that term in the Tender Guidelines.</w:t>
      </w:r>
    </w:p>
    <w:p w14:paraId="4311800E" w14:textId="77777777" w:rsidR="007265D9" w:rsidRDefault="007265D9" w:rsidP="00C623DB">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Ref49762699"/>
      <w:bookmarkStart w:id="70" w:name="_Toc149232971"/>
      <w:bookmarkEnd w:id="62"/>
      <w:bookmarkEnd w:id="63"/>
      <w:bookmarkEnd w:id="64"/>
      <w:bookmarkEnd w:id="65"/>
      <w:bookmarkEnd w:id="66"/>
      <w:bookmarkEnd w:id="67"/>
      <w:bookmarkEnd w:id="68"/>
      <w:r>
        <w:t>Interpretation</w:t>
      </w:r>
      <w:bookmarkEnd w:id="69"/>
      <w:bookmarkEnd w:id="70"/>
    </w:p>
    <w:p w14:paraId="116A7EC4" w14:textId="77777777" w:rsidR="007265D9" w:rsidRDefault="00CF304A" w:rsidP="00045488">
      <w:pPr>
        <w:pStyle w:val="Indent2"/>
      </w:pPr>
      <w:r>
        <w:t xml:space="preserve">Headings are for convenience only and do not affect interpretation. </w:t>
      </w:r>
      <w:r w:rsidR="00F41DC7">
        <w:t>Unless the contrary intention appears, i</w:t>
      </w:r>
      <w:r w:rsidR="007265D9">
        <w:t>n this Deed Poll:</w:t>
      </w:r>
    </w:p>
    <w:p w14:paraId="3D8DEB56" w14:textId="77777777" w:rsidR="00F41DC7" w:rsidRDefault="00F41DC7" w:rsidP="005A6D9D">
      <w:pPr>
        <w:pStyle w:val="Heading3"/>
        <w:numPr>
          <w:ilvl w:val="2"/>
          <w:numId w:val="28"/>
        </w:numPr>
      </w:pPr>
      <w:bookmarkStart w:id="71" w:name="_Toc515358760"/>
      <w:r w:rsidRPr="00354E1C">
        <w:t>the singular includes the plural and vice versa</w:t>
      </w:r>
      <w:r>
        <w:t>;</w:t>
      </w:r>
      <w:bookmarkEnd w:id="71"/>
    </w:p>
    <w:p w14:paraId="088A1CAF" w14:textId="77777777" w:rsidR="00F41DC7" w:rsidRDefault="00F41DC7" w:rsidP="005A6D9D">
      <w:pPr>
        <w:pStyle w:val="Heading3"/>
        <w:numPr>
          <w:ilvl w:val="2"/>
          <w:numId w:val="28"/>
        </w:numPr>
      </w:pPr>
      <w:bookmarkStart w:id="72" w:name="_Toc515358761"/>
      <w:r w:rsidRPr="00354E1C">
        <w:t>the meaning of general words is not limited by specific examples introduced by “including”, “for example”</w:t>
      </w:r>
      <w:r>
        <w:t>,</w:t>
      </w:r>
      <w:r w:rsidRPr="00354E1C">
        <w:t xml:space="preserve"> “such as” or similar expressions</w:t>
      </w:r>
      <w:r>
        <w:t>;</w:t>
      </w:r>
      <w:bookmarkEnd w:id="72"/>
    </w:p>
    <w:p w14:paraId="357B2244" w14:textId="77777777" w:rsidR="00F41DC7" w:rsidRDefault="00F41DC7" w:rsidP="005A6D9D">
      <w:pPr>
        <w:pStyle w:val="Heading3"/>
        <w:numPr>
          <w:ilvl w:val="2"/>
          <w:numId w:val="28"/>
        </w:numPr>
      </w:pPr>
      <w:bookmarkStart w:id="73" w:name="_Toc515358762"/>
      <w:r w:rsidRPr="00354E1C">
        <w:t>a reference to a document also includes any variation, replacement or novation of it</w:t>
      </w:r>
      <w:r>
        <w:t>;</w:t>
      </w:r>
      <w:bookmarkEnd w:id="73"/>
    </w:p>
    <w:p w14:paraId="4FDE697D" w14:textId="77777777" w:rsidR="00F41DC7" w:rsidRDefault="00F41DC7" w:rsidP="005A6D9D">
      <w:pPr>
        <w:pStyle w:val="Heading3"/>
        <w:numPr>
          <w:ilvl w:val="2"/>
          <w:numId w:val="28"/>
        </w:numPr>
      </w:pPr>
      <w:bookmarkStart w:id="74"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14:paraId="2281B1A2" w14:textId="77777777" w:rsidR="00F41DC7" w:rsidRDefault="00F41DC7" w:rsidP="005A6D9D">
      <w:pPr>
        <w:pStyle w:val="Heading3"/>
        <w:numPr>
          <w:ilvl w:val="2"/>
          <w:numId w:val="28"/>
        </w:numPr>
      </w:pPr>
      <w:r w:rsidRPr="00354E1C">
        <w:t>a reference to a particular person includes the person’s executors, administrators, successors, substitutes (including persons taking by novation) and assigns</w:t>
      </w:r>
      <w:r>
        <w:t>;</w:t>
      </w:r>
      <w:bookmarkEnd w:id="74"/>
    </w:p>
    <w:p w14:paraId="648869CB" w14:textId="77777777" w:rsidR="00F41DC7" w:rsidRDefault="00F41DC7" w:rsidP="005A6D9D">
      <w:pPr>
        <w:pStyle w:val="Heading3"/>
        <w:numPr>
          <w:ilvl w:val="2"/>
          <w:numId w:val="28"/>
        </w:numPr>
      </w:pPr>
      <w:bookmarkStart w:id="75" w:name="_Toc515358764"/>
      <w:r w:rsidRPr="00354E1C">
        <w:t xml:space="preserve">a reference to a time of day is a reference to </w:t>
      </w:r>
      <w:r>
        <w:t>Sydney</w:t>
      </w:r>
      <w:r w:rsidRPr="00354E1C">
        <w:t xml:space="preserve"> time</w:t>
      </w:r>
      <w:r>
        <w:t>;</w:t>
      </w:r>
      <w:bookmarkEnd w:id="75"/>
    </w:p>
    <w:p w14:paraId="604F77B2" w14:textId="77777777" w:rsidR="00F41DC7" w:rsidRDefault="00F41DC7" w:rsidP="005A6D9D">
      <w:pPr>
        <w:pStyle w:val="Heading3"/>
        <w:numPr>
          <w:ilvl w:val="2"/>
          <w:numId w:val="28"/>
        </w:numPr>
      </w:pPr>
      <w:bookmarkStart w:id="76" w:name="_Toc515358765"/>
      <w:r w:rsidRPr="00354E1C">
        <w:t>a reference to dollars,</w:t>
      </w:r>
      <w:r w:rsidR="009B1BDB">
        <w:t xml:space="preserve"> AUD</w:t>
      </w:r>
      <w:r w:rsidR="00FA6ADB">
        <w:t>,</w:t>
      </w:r>
      <w:r w:rsidRPr="00354E1C">
        <w:t xml:space="preserve"> $ or A$ is a reference to the currency of Australia</w:t>
      </w:r>
      <w:r>
        <w:t>;</w:t>
      </w:r>
      <w:bookmarkEnd w:id="76"/>
    </w:p>
    <w:p w14:paraId="63AFD788" w14:textId="77777777" w:rsidR="00F41DC7" w:rsidRPr="00354E1C" w:rsidRDefault="00F41DC7" w:rsidP="005A6D9D">
      <w:pPr>
        <w:pStyle w:val="Heading3"/>
        <w:numPr>
          <w:ilvl w:val="2"/>
          <w:numId w:val="28"/>
        </w:numPr>
      </w:pPr>
      <w:r w:rsidRPr="00354E1C">
        <w:t>a reference to any legislation includes regulations under it and any consolidations, amendments, re-enactments or replacements of any of them;</w:t>
      </w:r>
    </w:p>
    <w:p w14:paraId="6BEC5D83" w14:textId="77777777" w:rsidR="00F41DC7" w:rsidRDefault="00F41DC7" w:rsidP="005A6D9D">
      <w:pPr>
        <w:pStyle w:val="Heading3"/>
        <w:numPr>
          <w:ilvl w:val="2"/>
          <w:numId w:val="28"/>
        </w:numPr>
      </w:pPr>
      <w:bookmarkStart w:id="7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7"/>
    <w:p w14:paraId="65CC5403" w14:textId="77777777" w:rsidR="00F41DC7" w:rsidRDefault="00F41DC7" w:rsidP="005A6D9D">
      <w:pPr>
        <w:pStyle w:val="Heading3"/>
        <w:numPr>
          <w:ilvl w:val="2"/>
          <w:numId w:val="28"/>
        </w:numPr>
      </w:pPr>
      <w:r w:rsidRPr="00354E1C">
        <w:t>a reference to a group of persons is a reference to any 2 or more of them jointly and to each of them individually</w:t>
      </w:r>
      <w:r>
        <w:t>;</w:t>
      </w:r>
    </w:p>
    <w:p w14:paraId="6ABFE6CE" w14:textId="77777777" w:rsidR="00F41DC7" w:rsidRDefault="00F41DC7" w:rsidP="005A6D9D">
      <w:pPr>
        <w:pStyle w:val="Heading3"/>
        <w:numPr>
          <w:ilvl w:val="2"/>
          <w:numId w:val="28"/>
        </w:numPr>
      </w:pPr>
      <w:r>
        <w:t>a reference to any thing (including an amount) is a reference to the whole and each part of it;</w:t>
      </w:r>
    </w:p>
    <w:p w14:paraId="5F06665E" w14:textId="77777777" w:rsidR="00F41DC7" w:rsidRDefault="00F41DC7" w:rsidP="005A6D9D">
      <w:pPr>
        <w:pStyle w:val="Heading3"/>
        <w:numPr>
          <w:ilvl w:val="2"/>
          <w:numId w:val="28"/>
        </w:numPr>
      </w:pPr>
      <w:r>
        <w:t>a period of time dating from a given day or the day of an act or event is to be calculated exclusive of that day;</w:t>
      </w:r>
    </w:p>
    <w:p w14:paraId="139215D1" w14:textId="77777777" w:rsidR="00F41DC7" w:rsidRPr="001E04E3" w:rsidRDefault="00F41DC7" w:rsidP="005A6D9D">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665BBB74" w14:textId="77777777" w:rsidR="00F41DC7" w:rsidRDefault="00F41DC7" w:rsidP="005A6D9D">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68334ABF" w14:textId="77777777" w:rsidR="00791A56" w:rsidRDefault="00791A56" w:rsidP="005A6D9D">
      <w:pPr>
        <w:pStyle w:val="Heading3"/>
        <w:numPr>
          <w:ilvl w:val="2"/>
          <w:numId w:val="28"/>
        </w:numPr>
      </w:pPr>
      <w:r>
        <w:t>the Details</w:t>
      </w:r>
      <w:r w:rsidR="0044477B">
        <w:t xml:space="preserve"> and</w:t>
      </w:r>
      <w:r>
        <w:t xml:space="preserve"> Schedules to this Deed Poll form part of this Deed Poll.</w:t>
      </w:r>
    </w:p>
    <w:p w14:paraId="12C77A06" w14:textId="77777777" w:rsidR="003340C7" w:rsidRDefault="00E160F7">
      <w:pPr>
        <w:pStyle w:val="Heading1"/>
      </w:pPr>
      <w:bookmarkStart w:id="78" w:name="_Toc105502690"/>
      <w:bookmarkStart w:id="79" w:name="_Toc105504984"/>
      <w:bookmarkStart w:id="80" w:name="_Toc105505176"/>
      <w:bookmarkStart w:id="81" w:name="_Toc105524145"/>
      <w:bookmarkStart w:id="82" w:name="_Toc106732109"/>
      <w:bookmarkStart w:id="83" w:name="_Toc105502692"/>
      <w:bookmarkStart w:id="84" w:name="_Toc105504986"/>
      <w:bookmarkStart w:id="85" w:name="_Toc105505178"/>
      <w:bookmarkStart w:id="86" w:name="_Toc105524147"/>
      <w:bookmarkStart w:id="87" w:name="_Toc106732111"/>
      <w:bookmarkStart w:id="88" w:name="_Ref49762742"/>
      <w:bookmarkStart w:id="89" w:name="_Toc106732158"/>
      <w:bookmarkStart w:id="90" w:name="_Ref49762744"/>
      <w:bookmarkStart w:id="91" w:name="_Toc106732161"/>
      <w:bookmarkStart w:id="92" w:name="_Ref49762752"/>
      <w:bookmarkStart w:id="93" w:name="_Toc106732171"/>
      <w:bookmarkStart w:id="94" w:name="_Ref112838657"/>
      <w:bookmarkStart w:id="95" w:name="_Toc14923297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Tender Round</w:t>
      </w:r>
      <w:r w:rsidR="008D3945">
        <w:t xml:space="preserve"> obligations</w:t>
      </w:r>
      <w:bookmarkEnd w:id="94"/>
      <w:r w:rsidR="008D3945">
        <w:t xml:space="preserve"> </w:t>
      </w:r>
      <w:r w:rsidR="00771070">
        <w:t>and probity</w:t>
      </w:r>
      <w:bookmarkEnd w:id="95"/>
    </w:p>
    <w:p w14:paraId="09A0FC98" w14:textId="77777777" w:rsidR="00874142" w:rsidRPr="00874142" w:rsidRDefault="00874142" w:rsidP="00874142">
      <w:pPr>
        <w:pStyle w:val="Heading2"/>
      </w:pPr>
      <w:bookmarkStart w:id="96" w:name="_Toc106904290"/>
      <w:bookmarkStart w:id="97" w:name="_Toc106904291"/>
      <w:bookmarkStart w:id="98" w:name="_Ref112838706"/>
      <w:bookmarkStart w:id="99" w:name="_Toc149232973"/>
      <w:bookmarkEnd w:id="96"/>
      <w:bookmarkEnd w:id="97"/>
      <w:r w:rsidRPr="00874142">
        <w:t xml:space="preserve">Compliance with </w:t>
      </w:r>
      <w:r w:rsidR="00EC30D1">
        <w:t>tender process</w:t>
      </w:r>
      <w:bookmarkEnd w:id="98"/>
      <w:bookmarkEnd w:id="99"/>
    </w:p>
    <w:p w14:paraId="0007007B" w14:textId="77777777" w:rsidR="00874142" w:rsidRDefault="004D1345" w:rsidP="00874142">
      <w:pPr>
        <w:pStyle w:val="Indent2"/>
      </w:pPr>
      <w:r w:rsidRPr="00AA08CD">
        <w:t>The</w:t>
      </w:r>
      <w:r w:rsidR="00874142" w:rsidRPr="00AA08CD">
        <w:t xml:space="preserve"> Proponent </w:t>
      </w:r>
      <w:r w:rsidR="00874142" w:rsidRPr="00601F80">
        <w:t xml:space="preserve">and each </w:t>
      </w:r>
      <w:r w:rsidR="00E160F7" w:rsidRPr="00601F80">
        <w:t>PCM</w:t>
      </w:r>
      <w:r w:rsidR="00874142" w:rsidRPr="00601F80">
        <w:t xml:space="preserve"> in its individual capacity</w:t>
      </w:r>
      <w:r w:rsidR="003A347C">
        <w:t xml:space="preserve"> acknowledges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rsidR="00874142">
        <w:t>:</w:t>
      </w:r>
    </w:p>
    <w:p w14:paraId="27AA1712" w14:textId="77777777" w:rsidR="0049709A" w:rsidRDefault="00874142" w:rsidP="005A6D9D">
      <w:pPr>
        <w:pStyle w:val="Heading3"/>
        <w:numPr>
          <w:ilvl w:val="2"/>
          <w:numId w:val="28"/>
        </w:numPr>
      </w:pPr>
      <w:r>
        <w:t>the Tender Guidelines</w:t>
      </w:r>
      <w:r w:rsidR="00C41B08">
        <w:t>, including the Tender Conditions</w:t>
      </w:r>
      <w:r w:rsidR="0049709A">
        <w:t>;</w:t>
      </w:r>
    </w:p>
    <w:p w14:paraId="4343E3B5" w14:textId="77777777" w:rsidR="00874142" w:rsidRDefault="00CC7352" w:rsidP="005A6D9D">
      <w:pPr>
        <w:pStyle w:val="Heading3"/>
        <w:numPr>
          <w:ilvl w:val="2"/>
          <w:numId w:val="28"/>
        </w:numPr>
      </w:pPr>
      <w:r>
        <w:t xml:space="preserve">the </w:t>
      </w:r>
      <w:r w:rsidR="00874142">
        <w:t>Tender Rules</w:t>
      </w:r>
      <w:r w:rsidR="0049709A">
        <w:t xml:space="preserve">; </w:t>
      </w:r>
      <w:r w:rsidR="00C41B08">
        <w:t>and</w:t>
      </w:r>
    </w:p>
    <w:p w14:paraId="1E8379E3" w14:textId="77777777" w:rsidR="00566F30" w:rsidRDefault="00B967DD" w:rsidP="005A6D9D">
      <w:pPr>
        <w:pStyle w:val="Heading3"/>
        <w:numPr>
          <w:ilvl w:val="2"/>
          <w:numId w:val="28"/>
        </w:numPr>
      </w:pPr>
      <w:r>
        <w:t xml:space="preserve">any other </w:t>
      </w:r>
      <w:r w:rsidR="00566F30">
        <w:t>Tender Documentation</w:t>
      </w:r>
      <w:r>
        <w:t xml:space="preserve"> </w:t>
      </w:r>
      <w:r w:rsidR="006121B8">
        <w:t>in connection with participation in the Tender Round</w:t>
      </w:r>
      <w:r w:rsidR="00566F30">
        <w:t>.</w:t>
      </w:r>
      <w:r w:rsidR="003E76A6">
        <w:t xml:space="preserve"> </w:t>
      </w:r>
    </w:p>
    <w:p w14:paraId="34E7B8DB" w14:textId="77777777" w:rsidR="00E77F54" w:rsidRPr="00C67BFD" w:rsidRDefault="00E77F54" w:rsidP="00E77F54">
      <w:pPr>
        <w:pStyle w:val="Heading2"/>
      </w:pPr>
      <w:bookmarkStart w:id="100" w:name="_Toc111814134"/>
      <w:bookmarkStart w:id="101" w:name="_Toc111814135"/>
      <w:bookmarkStart w:id="102" w:name="_Toc111814136"/>
      <w:bookmarkStart w:id="103" w:name="_Toc111814137"/>
      <w:bookmarkStart w:id="104" w:name="_Toc111814138"/>
      <w:bookmarkStart w:id="105" w:name="_Toc111814139"/>
      <w:bookmarkStart w:id="106" w:name="_Toc111814142"/>
      <w:bookmarkStart w:id="107" w:name="_Toc111814143"/>
      <w:bookmarkStart w:id="108" w:name="_Toc111814144"/>
      <w:bookmarkStart w:id="109" w:name="_Toc111814146"/>
      <w:bookmarkStart w:id="110" w:name="_Toc111814147"/>
      <w:bookmarkStart w:id="111" w:name="_Toc111814148"/>
      <w:bookmarkStart w:id="112" w:name="_Toc111814149"/>
      <w:bookmarkStart w:id="113" w:name="_Toc111814150"/>
      <w:bookmarkStart w:id="114" w:name="_Toc110600917"/>
      <w:bookmarkStart w:id="115" w:name="_Toc110600918"/>
      <w:bookmarkStart w:id="116" w:name="_Toc110600919"/>
      <w:bookmarkStart w:id="117" w:name="_Toc110600920"/>
      <w:bookmarkStart w:id="118" w:name="_Toc111814151"/>
      <w:bookmarkStart w:id="119" w:name="_Toc111814152"/>
      <w:bookmarkStart w:id="120" w:name="_Toc111814153"/>
      <w:bookmarkStart w:id="121" w:name="_Toc111814154"/>
      <w:bookmarkStart w:id="122" w:name="_Toc111814155"/>
      <w:bookmarkStart w:id="123" w:name="_Toc111814156"/>
      <w:bookmarkStart w:id="124" w:name="_Toc111814157"/>
      <w:bookmarkStart w:id="125" w:name="_Toc111814158"/>
      <w:bookmarkStart w:id="126" w:name="_Toc111814159"/>
      <w:bookmarkStart w:id="127" w:name="_Toc111814160"/>
      <w:bookmarkStart w:id="128" w:name="_Toc106904308"/>
      <w:bookmarkStart w:id="129" w:name="_Toc106904309"/>
      <w:bookmarkStart w:id="130" w:name="_Toc106904310"/>
      <w:bookmarkStart w:id="131" w:name="_Toc106904311"/>
      <w:bookmarkStart w:id="132" w:name="_Toc106904312"/>
      <w:bookmarkStart w:id="133" w:name="_Toc106904313"/>
      <w:bookmarkStart w:id="134" w:name="_Toc106904314"/>
      <w:bookmarkStart w:id="135" w:name="_Toc106904315"/>
      <w:bookmarkStart w:id="136" w:name="_Toc106904316"/>
      <w:bookmarkStart w:id="137" w:name="_Toc106904317"/>
      <w:bookmarkStart w:id="138" w:name="_Toc106904318"/>
      <w:bookmarkStart w:id="139" w:name="_Toc106904319"/>
      <w:bookmarkStart w:id="140" w:name="_Toc106904320"/>
      <w:bookmarkStart w:id="141" w:name="_Toc111814161"/>
      <w:bookmarkStart w:id="142" w:name="_Toc111814162"/>
      <w:bookmarkStart w:id="143" w:name="_Toc110600923"/>
      <w:bookmarkStart w:id="144" w:name="_Toc110600924"/>
      <w:bookmarkStart w:id="145" w:name="_Toc110600925"/>
      <w:bookmarkStart w:id="146" w:name="_Toc110600926"/>
      <w:bookmarkStart w:id="147" w:name="_Toc110600927"/>
      <w:bookmarkStart w:id="148" w:name="_Toc110600928"/>
      <w:bookmarkStart w:id="149" w:name="_Toc106904336"/>
      <w:bookmarkStart w:id="150" w:name="_Toc106904337"/>
      <w:bookmarkStart w:id="151" w:name="_Toc106826733"/>
      <w:bookmarkStart w:id="152" w:name="_Toc106826939"/>
      <w:bookmarkStart w:id="153" w:name="_Toc106827145"/>
      <w:bookmarkStart w:id="154" w:name="_Toc106831025"/>
      <w:bookmarkStart w:id="155" w:name="_Toc106826734"/>
      <w:bookmarkStart w:id="156" w:name="_Toc106826940"/>
      <w:bookmarkStart w:id="157" w:name="_Toc106827146"/>
      <w:bookmarkStart w:id="158" w:name="_Toc106831026"/>
      <w:bookmarkStart w:id="159" w:name="_Toc106826735"/>
      <w:bookmarkStart w:id="160" w:name="_Toc106826941"/>
      <w:bookmarkStart w:id="161" w:name="_Toc106827147"/>
      <w:bookmarkStart w:id="162" w:name="_Toc106831027"/>
      <w:bookmarkStart w:id="163" w:name="_Toc106826736"/>
      <w:bookmarkStart w:id="164" w:name="_Toc106826942"/>
      <w:bookmarkStart w:id="165" w:name="_Toc106827148"/>
      <w:bookmarkStart w:id="166" w:name="_Toc106831028"/>
      <w:bookmarkStart w:id="167" w:name="_Toc106826737"/>
      <w:bookmarkStart w:id="168" w:name="_Toc106826943"/>
      <w:bookmarkStart w:id="169" w:name="_Toc106827149"/>
      <w:bookmarkStart w:id="170" w:name="_Toc106831029"/>
      <w:bookmarkStart w:id="171" w:name="_Toc106826738"/>
      <w:bookmarkStart w:id="172" w:name="_Toc106826944"/>
      <w:bookmarkStart w:id="173" w:name="_Toc106827150"/>
      <w:bookmarkStart w:id="174" w:name="_Toc106831030"/>
      <w:bookmarkStart w:id="175" w:name="_Toc106826739"/>
      <w:bookmarkStart w:id="176" w:name="_Toc106826945"/>
      <w:bookmarkStart w:id="177" w:name="_Toc106827151"/>
      <w:bookmarkStart w:id="178" w:name="_Toc106831031"/>
      <w:bookmarkStart w:id="179" w:name="_Toc106826742"/>
      <w:bookmarkStart w:id="180" w:name="_Toc106826948"/>
      <w:bookmarkStart w:id="181" w:name="_Toc106827154"/>
      <w:bookmarkStart w:id="182" w:name="_Toc106831034"/>
      <w:bookmarkStart w:id="183" w:name="_Toc106826743"/>
      <w:bookmarkStart w:id="184" w:name="_Toc106826949"/>
      <w:bookmarkStart w:id="185" w:name="_Toc106827155"/>
      <w:bookmarkStart w:id="186" w:name="_Toc106831035"/>
      <w:bookmarkStart w:id="187" w:name="_Toc106826744"/>
      <w:bookmarkStart w:id="188" w:name="_Toc106826950"/>
      <w:bookmarkStart w:id="189" w:name="_Toc106827156"/>
      <w:bookmarkStart w:id="190" w:name="_Toc106831036"/>
      <w:bookmarkStart w:id="191" w:name="_Toc106826745"/>
      <w:bookmarkStart w:id="192" w:name="_Toc106826951"/>
      <w:bookmarkStart w:id="193" w:name="_Toc106827157"/>
      <w:bookmarkStart w:id="194" w:name="_Toc106831037"/>
      <w:bookmarkStart w:id="195" w:name="_Toc106826746"/>
      <w:bookmarkStart w:id="196" w:name="_Toc106826952"/>
      <w:bookmarkStart w:id="197" w:name="_Toc106827158"/>
      <w:bookmarkStart w:id="198" w:name="_Toc106831038"/>
      <w:bookmarkStart w:id="199" w:name="_Toc106826747"/>
      <w:bookmarkStart w:id="200" w:name="_Toc106826953"/>
      <w:bookmarkStart w:id="201" w:name="_Toc106827159"/>
      <w:bookmarkStart w:id="202" w:name="_Toc106831039"/>
      <w:bookmarkStart w:id="203" w:name="_Toc106826748"/>
      <w:bookmarkStart w:id="204" w:name="_Toc106826954"/>
      <w:bookmarkStart w:id="205" w:name="_Toc106827160"/>
      <w:bookmarkStart w:id="206" w:name="_Toc106831040"/>
      <w:bookmarkStart w:id="207" w:name="_Toc106826749"/>
      <w:bookmarkStart w:id="208" w:name="_Toc106826955"/>
      <w:bookmarkStart w:id="209" w:name="_Toc106827161"/>
      <w:bookmarkStart w:id="210" w:name="_Toc106831041"/>
      <w:bookmarkStart w:id="211" w:name="_Toc106826750"/>
      <w:bookmarkStart w:id="212" w:name="_Toc106826956"/>
      <w:bookmarkStart w:id="213" w:name="_Toc106827162"/>
      <w:bookmarkStart w:id="214" w:name="_Toc106831042"/>
      <w:bookmarkStart w:id="215" w:name="_Toc106826751"/>
      <w:bookmarkStart w:id="216" w:name="_Toc106826957"/>
      <w:bookmarkStart w:id="217" w:name="_Toc106827163"/>
      <w:bookmarkStart w:id="218" w:name="_Toc106831043"/>
      <w:bookmarkStart w:id="219" w:name="_Toc106826752"/>
      <w:bookmarkStart w:id="220" w:name="_Toc106826958"/>
      <w:bookmarkStart w:id="221" w:name="_Toc106827164"/>
      <w:bookmarkStart w:id="222" w:name="_Toc106831044"/>
      <w:bookmarkStart w:id="223" w:name="_Toc106826753"/>
      <w:bookmarkStart w:id="224" w:name="_Toc106826959"/>
      <w:bookmarkStart w:id="225" w:name="_Toc106827165"/>
      <w:bookmarkStart w:id="226" w:name="_Toc106831045"/>
      <w:bookmarkStart w:id="227" w:name="_Toc106826754"/>
      <w:bookmarkStart w:id="228" w:name="_Toc106826960"/>
      <w:bookmarkStart w:id="229" w:name="_Toc106827166"/>
      <w:bookmarkStart w:id="230" w:name="_Toc106831046"/>
      <w:bookmarkStart w:id="231" w:name="_Toc106826755"/>
      <w:bookmarkStart w:id="232" w:name="_Toc106826961"/>
      <w:bookmarkStart w:id="233" w:name="_Toc106827167"/>
      <w:bookmarkStart w:id="234" w:name="_Toc106831047"/>
      <w:bookmarkStart w:id="235" w:name="_Toc113034510"/>
      <w:bookmarkStart w:id="236" w:name="_Toc14923297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67BFD">
        <w:t>Proponent probity checks</w:t>
      </w:r>
      <w:bookmarkEnd w:id="236"/>
    </w:p>
    <w:p w14:paraId="38AB76A9" w14:textId="4CC3797C" w:rsidR="00E77F54" w:rsidRPr="00C67BFD" w:rsidRDefault="00E77F54" w:rsidP="00E77F54">
      <w:pPr>
        <w:pStyle w:val="Indent2"/>
      </w:pPr>
      <w:r w:rsidRPr="00C67BFD">
        <w:t xml:space="preserve">Each </w:t>
      </w:r>
      <w:r w:rsidR="00E160F7" w:rsidRPr="00C67BFD">
        <w:t>PCM</w:t>
      </w:r>
      <w:r w:rsidRPr="00C67BFD">
        <w:t xml:space="preserve"> (including its directors) consents to, and warrants that its respective directors consent to, probity checks being conducted at any time. Such probity checks may include:</w:t>
      </w:r>
    </w:p>
    <w:p w14:paraId="24F407B7" w14:textId="77777777" w:rsidR="00E77F54" w:rsidRPr="00C67BFD" w:rsidRDefault="00E77F54" w:rsidP="00E77F54">
      <w:pPr>
        <w:pStyle w:val="Heading3"/>
      </w:pPr>
      <w:r w:rsidRPr="00C67BFD">
        <w:t xml:space="preserve">investigations into </w:t>
      </w:r>
      <w:r w:rsidR="00FA6ADB">
        <w:t xml:space="preserve">the </w:t>
      </w:r>
      <w:r w:rsidRPr="00C67BFD">
        <w:t xml:space="preserve">commercial structure, business and credit history of each </w:t>
      </w:r>
      <w:r w:rsidR="00E160F7" w:rsidRPr="00C67BFD">
        <w:t>PCM</w:t>
      </w:r>
      <w:r w:rsidRPr="00C67BFD">
        <w:t xml:space="preserve"> (including its directors);</w:t>
      </w:r>
    </w:p>
    <w:p w14:paraId="40D8B48C" w14:textId="77777777" w:rsidR="00E77F54" w:rsidRPr="00C67BFD" w:rsidRDefault="00E77F54" w:rsidP="00E77F54">
      <w:pPr>
        <w:pStyle w:val="Heading3"/>
      </w:pPr>
      <w:r w:rsidRPr="00C67BFD">
        <w:t xml:space="preserve">prior contract compliance by each </w:t>
      </w:r>
      <w:r w:rsidR="00E160F7" w:rsidRPr="00C67BFD">
        <w:t>PCM</w:t>
      </w:r>
      <w:r w:rsidRPr="00C67BFD">
        <w:t xml:space="preserve"> (including its directors);</w:t>
      </w:r>
    </w:p>
    <w:p w14:paraId="54933A1F" w14:textId="77777777" w:rsidR="00E77F54" w:rsidRPr="00C67BFD" w:rsidRDefault="00E77F54" w:rsidP="00E77F54">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00E160F7" w:rsidRPr="00C67BFD">
        <w:t>PCM</w:t>
      </w:r>
      <w:r w:rsidRPr="00C67BFD">
        <w:t xml:space="preserve"> (including its directors);</w:t>
      </w:r>
    </w:p>
    <w:p w14:paraId="2F299A3E" w14:textId="77777777" w:rsidR="00E77F54" w:rsidRPr="00C67BFD" w:rsidRDefault="00E77F54" w:rsidP="00E77F54">
      <w:pPr>
        <w:pStyle w:val="Heading3"/>
      </w:pPr>
      <w:r w:rsidRPr="00C67BFD">
        <w:t>interviews with any referees nominated</w:t>
      </w:r>
      <w:r w:rsidR="00E1497E">
        <w:t xml:space="preserve"> by the Proponent</w:t>
      </w:r>
      <w:r w:rsidRPr="00C67BFD">
        <w:t>; and</w:t>
      </w:r>
    </w:p>
    <w:p w14:paraId="6A0F1456" w14:textId="77777777" w:rsidR="00E77F54" w:rsidRPr="00124667" w:rsidRDefault="00E77F54" w:rsidP="00E77F54">
      <w:pPr>
        <w:pStyle w:val="Heading3"/>
      </w:pPr>
      <w:r w:rsidRPr="00C67BFD">
        <w:t xml:space="preserve">research into any relevant activity that is or might reasonably be expected </w:t>
      </w:r>
      <w:r w:rsidRPr="00124667">
        <w:t>to be the subject of regulatory investigation.</w:t>
      </w:r>
    </w:p>
    <w:p w14:paraId="5F8C22F2" w14:textId="77777777" w:rsidR="00602A9D" w:rsidRDefault="00602A9D" w:rsidP="00602A9D">
      <w:pPr>
        <w:pStyle w:val="Heading1"/>
      </w:pPr>
      <w:bookmarkStart w:id="237" w:name="_Toc110600933"/>
      <w:bookmarkStart w:id="238" w:name="_Toc110600934"/>
      <w:bookmarkStart w:id="239" w:name="_Toc110600935"/>
      <w:bookmarkStart w:id="240" w:name="_Toc110600936"/>
      <w:bookmarkStart w:id="241" w:name="_Toc110600937"/>
      <w:bookmarkStart w:id="242" w:name="_Toc110600938"/>
      <w:bookmarkStart w:id="243" w:name="_Toc110600939"/>
      <w:bookmarkStart w:id="244" w:name="_Toc110600940"/>
      <w:bookmarkStart w:id="245" w:name="_Toc110600941"/>
      <w:bookmarkStart w:id="246" w:name="_Toc110600942"/>
      <w:bookmarkStart w:id="247" w:name="_Toc110600943"/>
      <w:bookmarkStart w:id="248" w:name="_Toc110600944"/>
      <w:bookmarkStart w:id="249" w:name="_Toc110600945"/>
      <w:bookmarkStart w:id="250" w:name="_Toc110600951"/>
      <w:bookmarkStart w:id="251" w:name="_Toc110600952"/>
      <w:bookmarkStart w:id="252" w:name="_Toc110600953"/>
      <w:bookmarkStart w:id="253" w:name="_Toc110600954"/>
      <w:bookmarkStart w:id="254" w:name="_Toc110600955"/>
      <w:bookmarkStart w:id="255" w:name="_Toc110600956"/>
      <w:bookmarkStart w:id="256" w:name="_Toc110600957"/>
      <w:bookmarkStart w:id="257" w:name="_Toc110600958"/>
      <w:bookmarkStart w:id="258" w:name="_Toc110600959"/>
      <w:bookmarkStart w:id="259" w:name="_Toc110600960"/>
      <w:bookmarkStart w:id="260" w:name="_Toc110600961"/>
      <w:bookmarkStart w:id="261" w:name="_Toc110600962"/>
      <w:bookmarkStart w:id="262" w:name="_Toc110600963"/>
      <w:bookmarkStart w:id="263" w:name="_Toc110600964"/>
      <w:bookmarkStart w:id="264" w:name="_Toc110600965"/>
      <w:bookmarkStart w:id="265" w:name="_Toc110600966"/>
      <w:bookmarkStart w:id="266" w:name="_Toc110600967"/>
      <w:bookmarkStart w:id="267" w:name="_Toc110600968"/>
      <w:bookmarkStart w:id="268" w:name="_Toc110600969"/>
      <w:bookmarkStart w:id="269" w:name="_Toc110600970"/>
      <w:bookmarkStart w:id="270" w:name="_Toc110600971"/>
      <w:bookmarkStart w:id="271" w:name="_Toc110600972"/>
      <w:bookmarkStart w:id="272" w:name="_Toc110600973"/>
      <w:bookmarkStart w:id="273" w:name="_Toc110600974"/>
      <w:bookmarkStart w:id="274" w:name="_Toc110600975"/>
      <w:bookmarkStart w:id="275" w:name="_Toc110600976"/>
      <w:bookmarkStart w:id="276" w:name="_Toc110600977"/>
      <w:bookmarkStart w:id="277" w:name="_Toc110600978"/>
      <w:bookmarkStart w:id="278" w:name="_Toc110600979"/>
      <w:bookmarkStart w:id="279" w:name="_Toc110600982"/>
      <w:bookmarkStart w:id="280" w:name="_Toc110600983"/>
      <w:bookmarkStart w:id="281" w:name="_Toc113034514"/>
      <w:bookmarkStart w:id="282" w:name="_Ref112839426"/>
      <w:bookmarkStart w:id="283" w:name="_Toc149232975"/>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Security for Process Bond</w:t>
      </w:r>
      <w:bookmarkEnd w:id="282"/>
      <w:bookmarkEnd w:id="283"/>
      <w:r w:rsidR="004E6B80">
        <w:t xml:space="preserve"> </w:t>
      </w:r>
    </w:p>
    <w:p w14:paraId="1E2599D9" w14:textId="77777777" w:rsidR="00602A9D" w:rsidRDefault="005E675E" w:rsidP="00602A9D">
      <w:pPr>
        <w:pStyle w:val="Heading2"/>
      </w:pPr>
      <w:bookmarkStart w:id="284" w:name="_Ref49762880"/>
      <w:bookmarkStart w:id="285" w:name="_Ref112838869"/>
      <w:bookmarkStart w:id="286" w:name="_Toc149232976"/>
      <w:r>
        <w:t>Obligation to provide</w:t>
      </w:r>
      <w:r w:rsidR="00602A9D">
        <w:t xml:space="preserve"> Security for Process Bond</w:t>
      </w:r>
      <w:bookmarkEnd w:id="284"/>
      <w:bookmarkEnd w:id="285"/>
      <w:bookmarkEnd w:id="286"/>
    </w:p>
    <w:p w14:paraId="238BDDF2" w14:textId="02185D12" w:rsidR="00602A9D" w:rsidRPr="000E4B05" w:rsidRDefault="005E675E" w:rsidP="000E4B05">
      <w:pPr>
        <w:pStyle w:val="Heading3"/>
      </w:pPr>
      <w:bookmarkStart w:id="287" w:name="_Ref49762881"/>
      <w:bookmarkStart w:id="288" w:name="_Ref109825209"/>
      <w:bookmarkStart w:id="289" w:name="_Ref116034673"/>
      <w:r>
        <w:t>T</w:t>
      </w:r>
      <w:r w:rsidR="00602A9D" w:rsidRPr="006B3D46">
        <w:t xml:space="preserve">he </w:t>
      </w:r>
      <w:r w:rsidR="00B722BE">
        <w:t>Proponent must</w:t>
      </w:r>
      <w:bookmarkStart w:id="290" w:name="_Ref49762882"/>
      <w:bookmarkEnd w:id="287"/>
      <w:r w:rsidR="00E1497E">
        <w:t>,</w:t>
      </w:r>
      <w:r w:rsidR="00B722BE">
        <w:t xml:space="preserve"> </w:t>
      </w:r>
      <w:r w:rsidR="00602A9D" w:rsidRPr="006B3D46">
        <w:t xml:space="preserve">at </w:t>
      </w:r>
      <w:r w:rsidR="0047258D">
        <w:t xml:space="preserve">the same </w:t>
      </w:r>
      <w:r w:rsidR="00BE1CE7">
        <w:t xml:space="preserve">time </w:t>
      </w:r>
      <w:r w:rsidR="0047258D">
        <w:t xml:space="preserve">as it submits </w:t>
      </w:r>
      <w:r w:rsidR="000E4B05">
        <w:t>the</w:t>
      </w:r>
      <w:r w:rsidR="0047258D">
        <w:t xml:space="preserve"> Financial Value </w:t>
      </w:r>
      <w:r w:rsidR="00FA2D56">
        <w:t>Bid</w:t>
      </w:r>
      <w:r w:rsidR="00E1497E">
        <w:t xml:space="preserve"> (or such later date as may be notified by the Consumer Trustee)</w:t>
      </w:r>
      <w:r w:rsidR="0009320B">
        <w:t>,</w:t>
      </w:r>
      <w:r w:rsidR="0047258D">
        <w:t xml:space="preserve"> </w:t>
      </w:r>
      <w:bookmarkEnd w:id="290"/>
      <w:r w:rsidR="00E1497E">
        <w:t xml:space="preserve">provide </w:t>
      </w:r>
      <w:r w:rsidR="00602A9D">
        <w:t>the Security for Process Bond to the Consumer Trustee</w:t>
      </w:r>
      <w:r w:rsidR="00602A9D" w:rsidRPr="004E6E09">
        <w:t>.</w:t>
      </w:r>
      <w:bookmarkEnd w:id="288"/>
      <w:bookmarkEnd w:id="289"/>
    </w:p>
    <w:p w14:paraId="47CE44A9" w14:textId="0A92F8A8" w:rsidR="000E4B05" w:rsidRDefault="000E4B05"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1121F7">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1121F7">
        <w:t>3.4</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4F2CE6A1" w14:textId="77777777" w:rsidR="00456348" w:rsidRDefault="00456348" w:rsidP="00602A9D">
      <w:pPr>
        <w:pStyle w:val="Heading2"/>
      </w:pPr>
      <w:bookmarkStart w:id="291" w:name="_Toc106826775"/>
      <w:bookmarkStart w:id="292" w:name="_Toc106826981"/>
      <w:bookmarkStart w:id="293" w:name="_Toc106827187"/>
      <w:bookmarkStart w:id="294" w:name="_Toc106831067"/>
      <w:bookmarkStart w:id="295" w:name="_Toc106826776"/>
      <w:bookmarkStart w:id="296" w:name="_Toc106826982"/>
      <w:bookmarkStart w:id="297" w:name="_Toc106827188"/>
      <w:bookmarkStart w:id="298" w:name="_Toc106831068"/>
      <w:bookmarkStart w:id="299" w:name="_Toc106826777"/>
      <w:bookmarkStart w:id="300" w:name="_Toc106826983"/>
      <w:bookmarkStart w:id="301" w:name="_Toc106827189"/>
      <w:bookmarkStart w:id="302" w:name="_Toc106831069"/>
      <w:bookmarkStart w:id="303" w:name="_Toc106826778"/>
      <w:bookmarkStart w:id="304" w:name="_Toc106826984"/>
      <w:bookmarkStart w:id="305" w:name="_Toc106827190"/>
      <w:bookmarkStart w:id="306" w:name="_Toc106831070"/>
      <w:bookmarkStart w:id="307" w:name="_Toc106826779"/>
      <w:bookmarkStart w:id="308" w:name="_Toc106826985"/>
      <w:bookmarkStart w:id="309" w:name="_Toc106827191"/>
      <w:bookmarkStart w:id="310" w:name="_Toc106831071"/>
      <w:bookmarkStart w:id="311" w:name="_Toc106826780"/>
      <w:bookmarkStart w:id="312" w:name="_Toc106826986"/>
      <w:bookmarkStart w:id="313" w:name="_Toc106827192"/>
      <w:bookmarkStart w:id="314" w:name="_Toc106831072"/>
      <w:bookmarkStart w:id="315" w:name="_Toc106826781"/>
      <w:bookmarkStart w:id="316" w:name="_Toc106826987"/>
      <w:bookmarkStart w:id="317" w:name="_Toc106827193"/>
      <w:bookmarkStart w:id="318" w:name="_Toc106831073"/>
      <w:bookmarkStart w:id="319" w:name="_Toc106826782"/>
      <w:bookmarkStart w:id="320" w:name="_Toc106826988"/>
      <w:bookmarkStart w:id="321" w:name="_Toc106827194"/>
      <w:bookmarkStart w:id="322" w:name="_Toc106831074"/>
      <w:bookmarkStart w:id="323" w:name="_Ref116035340"/>
      <w:bookmarkStart w:id="324" w:name="_Toc149232977"/>
      <w:bookmarkStart w:id="325" w:name="_Ref11283696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t>Delivery by the First-named Proponent Consortium Member</w:t>
      </w:r>
      <w:bookmarkEnd w:id="323"/>
      <w:bookmarkEnd w:id="324"/>
    </w:p>
    <w:p w14:paraId="08988329" w14:textId="29DC0D58" w:rsidR="00456348" w:rsidRPr="00456348" w:rsidRDefault="000644B8" w:rsidP="00456348">
      <w:pPr>
        <w:pStyle w:val="Heading3"/>
        <w:numPr>
          <w:ilvl w:val="0"/>
          <w:numId w:val="0"/>
        </w:numPr>
        <w:ind w:left="737"/>
      </w:pPr>
      <w:r>
        <w:t xml:space="preserve">Subject to clause </w:t>
      </w:r>
      <w:r>
        <w:fldChar w:fldCharType="begin"/>
      </w:r>
      <w:r>
        <w:instrText xml:space="preserve"> REF _Ref131582874 \w \h </w:instrText>
      </w:r>
      <w:r>
        <w:fldChar w:fldCharType="separate"/>
      </w:r>
      <w:r w:rsidR="001121F7">
        <w:t>6.2(c)</w:t>
      </w:r>
      <w:r>
        <w:fldChar w:fldCharType="end"/>
      </w:r>
      <w:r>
        <w:t>, t</w:t>
      </w:r>
      <w:r w:rsidR="00456348">
        <w:t xml:space="preserve">he </w:t>
      </w:r>
      <w:r w:rsidR="00696D4F">
        <w:t xml:space="preserve">obligation </w:t>
      </w:r>
      <w:r w:rsidR="00456348">
        <w:t xml:space="preserve">to </w:t>
      </w:r>
      <w:r w:rsidR="00F447E6">
        <w:t xml:space="preserve">provide </w:t>
      </w:r>
      <w:r w:rsidR="00456348">
        <w:t xml:space="preserve">the Security for Process Bond or any replacement Security for Process Bond under this clause </w:t>
      </w:r>
      <w:r w:rsidR="00456348">
        <w:fldChar w:fldCharType="begin"/>
      </w:r>
      <w:r w:rsidR="00456348">
        <w:instrText xml:space="preserve"> REF _Ref112839426 \w \h </w:instrText>
      </w:r>
      <w:r w:rsidR="00456348">
        <w:fldChar w:fldCharType="separate"/>
      </w:r>
      <w:r w:rsidR="001121F7">
        <w:t>3</w:t>
      </w:r>
      <w:r w:rsidR="00456348">
        <w:fldChar w:fldCharType="end"/>
      </w:r>
      <w:r w:rsidR="00456348">
        <w:t xml:space="preserve"> must be satisfied by the First-named Proponent Consortium Member, for and on behalf of the Proponent.</w:t>
      </w:r>
    </w:p>
    <w:p w14:paraId="5DEC791C" w14:textId="7DB60489" w:rsidR="00EB65DA" w:rsidRDefault="00EB65DA" w:rsidP="00602A9D">
      <w:pPr>
        <w:pStyle w:val="Heading2"/>
      </w:pPr>
      <w:bookmarkStart w:id="326" w:name="_Ref116378185"/>
      <w:bookmarkStart w:id="327" w:name="_Ref116378256"/>
      <w:bookmarkStart w:id="328" w:name="_Ref116379751"/>
      <w:bookmarkStart w:id="329" w:name="_Toc149232978"/>
      <w:r>
        <w:t>Calculation of Process Bond Amount</w:t>
      </w:r>
      <w:bookmarkEnd w:id="325"/>
      <w:bookmarkEnd w:id="326"/>
      <w:bookmarkEnd w:id="327"/>
      <w:bookmarkEnd w:id="328"/>
      <w:bookmarkEnd w:id="329"/>
    </w:p>
    <w:p w14:paraId="53EF105F" w14:textId="77777777" w:rsidR="00FA0A6F" w:rsidRPr="00EB65DA" w:rsidRDefault="00EB65DA" w:rsidP="009C3740">
      <w:pPr>
        <w:pStyle w:val="Heading3"/>
        <w:numPr>
          <w:ilvl w:val="0"/>
          <w:numId w:val="0"/>
        </w:numPr>
        <w:ind w:left="737"/>
      </w:pPr>
      <w:bookmarkStart w:id="330" w:name="_Ref112837172"/>
      <w:r>
        <w:t>The</w:t>
      </w:r>
      <w:r w:rsidR="00FA0A6F">
        <w:t xml:space="preserve"> </w:t>
      </w:r>
      <w:r w:rsidR="00FA0A6F" w:rsidRPr="009B7EB6">
        <w:rPr>
          <w:b/>
          <w:bCs/>
        </w:rPr>
        <w:t>Process Bond Amount</w:t>
      </w:r>
      <w:r w:rsidR="00FA0A6F">
        <w:t xml:space="preserve"> is the amount </w:t>
      </w:r>
      <w:r w:rsidR="00244E6E">
        <w:t xml:space="preserve">calculated in accordance with section 3.1.1 </w:t>
      </w:r>
      <w:r w:rsidR="00723B8E">
        <w:t>(‘</w:t>
      </w:r>
      <w:r w:rsidR="00244E6E">
        <w:t>Submission of Bids and documents’), under the subheading ‘Security for Process Bond’, o</w:t>
      </w:r>
      <w:r w:rsidR="0050408C">
        <w:t>f</w:t>
      </w:r>
      <w:r w:rsidR="00244E6E">
        <w:t xml:space="preserve"> the Tender</w:t>
      </w:r>
      <w:r w:rsidR="0050408C">
        <w:t xml:space="preserve"> Guidelines</w:t>
      </w:r>
      <w:r w:rsidR="0014025E">
        <w:t>.</w:t>
      </w:r>
      <w:bookmarkEnd w:id="330"/>
    </w:p>
    <w:p w14:paraId="1553E741" w14:textId="77777777" w:rsidR="00602A9D" w:rsidRDefault="00602A9D" w:rsidP="00602A9D">
      <w:pPr>
        <w:pStyle w:val="Heading2"/>
      </w:pPr>
      <w:bookmarkStart w:id="331" w:name="_Ref112838875"/>
      <w:bookmarkStart w:id="332" w:name="_Ref49762893"/>
      <w:bookmarkStart w:id="333" w:name="_Toc149232979"/>
      <w:r>
        <w:t xml:space="preserve">Replacement of </w:t>
      </w:r>
      <w:r w:rsidR="00454835" w:rsidRPr="00454835">
        <w:t>Security for Process Bond</w:t>
      </w:r>
      <w:bookmarkEnd w:id="331"/>
      <w:bookmarkEnd w:id="332"/>
      <w:bookmarkEnd w:id="333"/>
    </w:p>
    <w:p w14:paraId="4EDB5AD1" w14:textId="77777777" w:rsidR="009F05BB" w:rsidRPr="00C674A8" w:rsidRDefault="009F05BB" w:rsidP="009640DD">
      <w:pPr>
        <w:pStyle w:val="Heading3"/>
      </w:pPr>
      <w:bookmarkStart w:id="334" w:name="_Ref115776703"/>
      <w:r w:rsidRPr="00C674A8">
        <w:t xml:space="preserve">The Proponent must provide a replacement </w:t>
      </w:r>
      <w:r w:rsidR="00F05064" w:rsidRPr="00C674A8">
        <w:t xml:space="preserve">Security for Process Bond </w:t>
      </w:r>
      <w:r w:rsidRPr="00C674A8">
        <w:t xml:space="preserve">to </w:t>
      </w:r>
      <w:r w:rsidR="00F05064" w:rsidRPr="00C674A8">
        <w:t>the Consumer Trustee</w:t>
      </w:r>
      <w:r w:rsidRPr="00C674A8">
        <w:t>:</w:t>
      </w:r>
      <w:bookmarkEnd w:id="334"/>
      <w:r w:rsidRPr="00C674A8">
        <w:t xml:space="preserve"> </w:t>
      </w:r>
    </w:p>
    <w:p w14:paraId="5037D23A" w14:textId="77777777" w:rsidR="009F05BB" w:rsidRDefault="009F05BB" w:rsidP="009640DD">
      <w:pPr>
        <w:pStyle w:val="Heading4"/>
      </w:pPr>
      <w:bookmarkStart w:id="335"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335"/>
    </w:p>
    <w:p w14:paraId="0888CDCB" w14:textId="77777777" w:rsidR="009F05BB" w:rsidRDefault="009F05BB" w:rsidP="00C674A8">
      <w:pPr>
        <w:pStyle w:val="Heading4"/>
      </w:pPr>
      <w:bookmarkStart w:id="336"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6"/>
      <w:r>
        <w:t>.</w:t>
      </w:r>
    </w:p>
    <w:p w14:paraId="034BAC9B" w14:textId="5775EF73" w:rsidR="00DE77E1" w:rsidRPr="00646804" w:rsidRDefault="00DE77E1" w:rsidP="00646804">
      <w:pPr>
        <w:pStyle w:val="Heading3"/>
      </w:pPr>
      <w:bookmarkStart w:id="337" w:name="_Ref115776711"/>
      <w:r>
        <w:t xml:space="preserve">If a replacement Security for Process Bond is not provided to the Consumer Trustee in accordance with clause </w:t>
      </w:r>
      <w:r w:rsidR="00646804">
        <w:fldChar w:fldCharType="begin"/>
      </w:r>
      <w:r w:rsidR="00646804">
        <w:instrText xml:space="preserve"> REF _Ref115776703 \w \h </w:instrText>
      </w:r>
      <w:r w:rsidR="00646804">
        <w:fldChar w:fldCharType="separate"/>
      </w:r>
      <w:r w:rsidR="001121F7">
        <w:t>3.4(a)</w:t>
      </w:r>
      <w:r w:rsidR="00646804">
        <w:fldChar w:fldCharType="end"/>
      </w:r>
      <w:r>
        <w:t>, the Consumer Trustee may draw on the Security for Process Bond for the Process Bond Amount.</w:t>
      </w:r>
      <w:bookmarkEnd w:id="337"/>
      <w:r>
        <w:t xml:space="preserve">  </w:t>
      </w:r>
    </w:p>
    <w:p w14:paraId="09297135" w14:textId="5D87A945" w:rsidR="004F70D2" w:rsidRPr="00646804" w:rsidRDefault="00DE77E1" w:rsidP="00646804">
      <w:pPr>
        <w:pStyle w:val="Heading3"/>
      </w:pPr>
      <w:bookmarkStart w:id="338" w:name="_BPDC_LN_INS_1185"/>
      <w:bookmarkStart w:id="339" w:name="_BPDC_PR_INS_1186"/>
      <w:bookmarkEnd w:id="338"/>
      <w:bookmarkEnd w:id="339"/>
      <w:r w:rsidRPr="00B104A5">
        <w:tab/>
      </w:r>
      <w:bookmarkStart w:id="340" w:name="_Ref131146469"/>
      <w:r w:rsidRPr="00B104A5">
        <w:t>If</w:t>
      </w:r>
      <w:r>
        <w:t xml:space="preserve"> the Consumer Trustee</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1121F7">
        <w:t>3.4(b)</w:t>
      </w:r>
      <w:r w:rsidR="00646804">
        <w:fldChar w:fldCharType="end"/>
      </w:r>
      <w:r>
        <w:t>, the Consumer Trustee</w:t>
      </w:r>
      <w:r w:rsidRPr="00B104A5">
        <w:t xml:space="preserve"> will hold that amount </w:t>
      </w:r>
      <w:r w:rsidR="00723B8E">
        <w:t xml:space="preserve">(including any interest accrued) </w:t>
      </w:r>
      <w:r w:rsidRPr="00B104A5">
        <w:t xml:space="preserve">on trust for </w:t>
      </w:r>
      <w:r>
        <w:t xml:space="preserve">the Consumer Trustee and the Proponent </w:t>
      </w:r>
      <w:r w:rsidRPr="00646804">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1121F7">
        <w:t>3.5(b)</w:t>
      </w:r>
      <w:r w:rsidR="00646804">
        <w:fldChar w:fldCharType="end"/>
      </w:r>
      <w:r w:rsidRPr="00646804">
        <w:t xml:space="preserve"> applies, in which case the Consumer Trustee may retain </w:t>
      </w:r>
      <w:r w:rsidR="003622DD">
        <w:t xml:space="preserve">such </w:t>
      </w:r>
      <w:r w:rsidR="00F917B2">
        <w:t>amounts</w:t>
      </w:r>
      <w:r w:rsidRPr="00646804">
        <w:t xml:space="preserve"> for its own benefit</w:t>
      </w:r>
      <w:r w:rsidRPr="00B104A5">
        <w:t xml:space="preserve">. </w:t>
      </w:r>
      <w:r>
        <w:t xml:space="preserve">The Consumer Trustee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1121F7">
        <w:t>3.4(a)</w:t>
      </w:r>
      <w:r w:rsidR="00F917B2">
        <w:fldChar w:fldCharType="end"/>
      </w:r>
      <w:r>
        <w:t>.</w:t>
      </w:r>
      <w:bookmarkEnd w:id="340"/>
    </w:p>
    <w:p w14:paraId="15E8A8E5" w14:textId="77777777" w:rsidR="00602A9D" w:rsidRDefault="00225FF3" w:rsidP="00602A9D">
      <w:pPr>
        <w:pStyle w:val="Heading2"/>
      </w:pPr>
      <w:bookmarkStart w:id="341" w:name="_Ref106739910"/>
      <w:bookmarkStart w:id="342" w:name="_Ref131582489"/>
      <w:bookmarkStart w:id="343" w:name="_Toc149232980"/>
      <w:r>
        <w:t>Payment of</w:t>
      </w:r>
      <w:r w:rsidR="00454835" w:rsidRPr="00454835">
        <w:t xml:space="preserve"> Process Bond</w:t>
      </w:r>
      <w:bookmarkEnd w:id="341"/>
      <w:r>
        <w:t xml:space="preserve"> Amount</w:t>
      </w:r>
      <w:bookmarkEnd w:id="342"/>
      <w:bookmarkEnd w:id="343"/>
    </w:p>
    <w:p w14:paraId="19A40ADD" w14:textId="77777777" w:rsidR="00602A9D" w:rsidRDefault="00225FF3" w:rsidP="00412F3C">
      <w:pPr>
        <w:pStyle w:val="Heading3"/>
      </w:pPr>
      <w:bookmarkStart w:id="344" w:name="_Ref109826036"/>
      <w:r>
        <w:t>I</w:t>
      </w:r>
      <w:r w:rsidR="00602A9D">
        <w:t>f the Consumer Trustee considers that:</w:t>
      </w:r>
      <w:bookmarkEnd w:id="344"/>
    </w:p>
    <w:p w14:paraId="454174EC" w14:textId="77777777" w:rsidR="00EF0543" w:rsidRDefault="00602A9D" w:rsidP="000D79AE">
      <w:pPr>
        <w:pStyle w:val="Heading4"/>
      </w:pPr>
      <w:bookmarkStart w:id="345" w:name="_Ref49762904"/>
      <w:r>
        <w:t xml:space="preserve">if the Proponent is selected by the Consumer Trustee as </w:t>
      </w:r>
      <w:r w:rsidR="00C54519">
        <w:t xml:space="preserve">the Selected </w:t>
      </w:r>
      <w:r>
        <w:t>Proponent</w:t>
      </w:r>
      <w:r w:rsidR="00D46EDE">
        <w:t>,</w:t>
      </w:r>
      <w:r w:rsidR="006D6869">
        <w:t xml:space="preserve"> </w:t>
      </w:r>
      <w:r>
        <w:t xml:space="preserve">the </w:t>
      </w:r>
      <w:r w:rsidR="00F917B2">
        <w:t>Bid Entity</w:t>
      </w:r>
      <w:r w:rsidR="00C9269C">
        <w:t xml:space="preserve"> </w:t>
      </w:r>
      <w:r>
        <w:t xml:space="preserve">fails to </w:t>
      </w:r>
      <w:r w:rsidR="00B65B57">
        <w:t xml:space="preserve">execute </w:t>
      </w:r>
      <w:r>
        <w:t>Final Project Documents</w:t>
      </w:r>
      <w:r w:rsidR="00D3331F" w:rsidRPr="00D3331F">
        <w:t xml:space="preserve"> </w:t>
      </w:r>
      <w:r w:rsidR="00D3331F">
        <w:t>on the terms (excluding immaterial conforming changes and variables to be completed), or substantially the same terms, contained in the Financial Value Bid</w:t>
      </w:r>
      <w:r>
        <w:t>;</w:t>
      </w:r>
      <w:bookmarkEnd w:id="345"/>
      <w:r w:rsidR="00EF0543">
        <w:t xml:space="preserve"> </w:t>
      </w:r>
      <w:r w:rsidR="00BE1CD5">
        <w:t>or</w:t>
      </w:r>
    </w:p>
    <w:p w14:paraId="7B2F5F81" w14:textId="552121CD" w:rsidR="003539B4" w:rsidRPr="00DA410B" w:rsidRDefault="003539B4" w:rsidP="00DA410B">
      <w:pPr>
        <w:pStyle w:val="Heading4"/>
      </w:pPr>
      <w:bookmarkStart w:id="346" w:name="_Ref49762905"/>
      <w:r>
        <w:t xml:space="preserve">if the </w:t>
      </w:r>
      <w:r w:rsidR="00C9269C">
        <w:t xml:space="preserve">Bid Entity </w:t>
      </w:r>
      <w:r>
        <w:t xml:space="preserve">executes the Final Project Documents, the </w:t>
      </w:r>
      <w:r w:rsidR="00C9269C">
        <w:t>Bid Entity</w:t>
      </w:r>
      <w:r>
        <w:t xml:space="preserve"> fails to deliver the ‘Initial Security’ (as that term is defined in the </w:t>
      </w:r>
      <w:r w:rsidR="002F633C">
        <w:t xml:space="preserve">LTESA </w:t>
      </w:r>
      <w:r>
        <w:t>PDA</w:t>
      </w:r>
      <w:r w:rsidR="002F633C">
        <w:t xml:space="preserve"> or the Access Payment Deed (as applicable)</w:t>
      </w:r>
      <w:r>
        <w:t xml:space="preserve">) to the SFV in accordance with the </w:t>
      </w:r>
      <w:r w:rsidR="002F633C">
        <w:t xml:space="preserve">LTESA </w:t>
      </w:r>
      <w:r>
        <w:t>PDA</w:t>
      </w:r>
      <w:r w:rsidR="002F633C">
        <w:t xml:space="preserve"> or the Access Payment Deed (as applicable)</w:t>
      </w:r>
      <w:r>
        <w:t>,</w:t>
      </w:r>
    </w:p>
    <w:p w14:paraId="636FD13F" w14:textId="77777777" w:rsidR="00602A9D" w:rsidRPr="00EC6D82" w:rsidRDefault="003539B4" w:rsidP="00EC6D82">
      <w:pPr>
        <w:pStyle w:val="Heading4"/>
        <w:numPr>
          <w:ilvl w:val="0"/>
          <w:numId w:val="0"/>
        </w:numPr>
        <w:ind w:left="1474"/>
        <w:rPr>
          <w:color w:val="0000FF"/>
          <w:u w:val="single"/>
        </w:rPr>
      </w:pPr>
      <w:r>
        <w:t>the Proponent must pay the Consumer Trustee the Process Bond Amount on 10 Business Days’ notice</w:t>
      </w:r>
      <w:r w:rsidR="00C9269C">
        <w:t xml:space="preserve"> given by the Consumer Trustee to the Proponent</w:t>
      </w:r>
      <w:r>
        <w:t>.</w:t>
      </w:r>
      <w:bookmarkEnd w:id="346"/>
    </w:p>
    <w:p w14:paraId="53BB419E" w14:textId="0F1B82E5" w:rsidR="00F52899" w:rsidRDefault="00A9648D" w:rsidP="00A27EDA">
      <w:pPr>
        <w:pStyle w:val="Heading3"/>
      </w:pPr>
      <w:bookmarkStart w:id="347" w:name="_Ref106823801"/>
      <w:bookmarkStart w:id="348" w:name="_Ref109825973"/>
      <w:r>
        <w:t xml:space="preserve">If the Proponent does not pay the Consumer Trustee the Process Bond Amount </w:t>
      </w:r>
      <w:r w:rsidR="00602A9D">
        <w:t>in accordance with clause</w:t>
      </w:r>
      <w:r w:rsidR="005614BF">
        <w:t xml:space="preserve"> </w:t>
      </w:r>
      <w:r w:rsidR="005614BF">
        <w:fldChar w:fldCharType="begin"/>
      </w:r>
      <w:r w:rsidR="005614BF">
        <w:instrText xml:space="preserve"> REF _Ref109826036 \w \h </w:instrText>
      </w:r>
      <w:r w:rsidR="005614BF">
        <w:fldChar w:fldCharType="separate"/>
      </w:r>
      <w:r w:rsidR="001121F7">
        <w:t>3.5(a)</w:t>
      </w:r>
      <w:r w:rsidR="005614BF">
        <w:fldChar w:fldCharType="end"/>
      </w:r>
      <w:r w:rsidR="00602A9D">
        <w:t xml:space="preserve">, the Consumer Trustee may </w:t>
      </w:r>
      <w:r w:rsidR="00F71F51">
        <w:t>draw on</w:t>
      </w:r>
      <w:r w:rsidR="00602A9D">
        <w:t xml:space="preserve"> the Security for Process Bond for the Process Bond </w:t>
      </w:r>
      <w:r w:rsidR="0090773D">
        <w:t>Amount</w:t>
      </w:r>
      <w:r w:rsidR="00602A9D">
        <w:t>.</w:t>
      </w:r>
      <w:bookmarkEnd w:id="347"/>
      <w:r w:rsidR="00F52899">
        <w:t xml:space="preserve">  </w:t>
      </w:r>
      <w:bookmarkEnd w:id="348"/>
    </w:p>
    <w:p w14:paraId="51D11B2C" w14:textId="77777777" w:rsidR="005A5F4E" w:rsidRDefault="00851EFA" w:rsidP="00851EFA">
      <w:pPr>
        <w:pStyle w:val="Heading3"/>
      </w:pPr>
      <w:r>
        <w:t>The Proponent acknowledges and agrees that</w:t>
      </w:r>
      <w:r w:rsidR="005A5F4E">
        <w:t>:</w:t>
      </w:r>
      <w:r>
        <w:t xml:space="preserve"> </w:t>
      </w:r>
    </w:p>
    <w:p w14:paraId="5E0C397B" w14:textId="151B3364" w:rsidR="00CD1179" w:rsidRDefault="001B68EC" w:rsidP="00DA410B">
      <w:pPr>
        <w:pStyle w:val="Heading4"/>
      </w:pPr>
      <w:r>
        <w:t>t</w:t>
      </w:r>
      <w:r w:rsidR="00D6030B">
        <w:t xml:space="preserve">he Process Bond Amount is a genuine pre-estimate of the Consumer Trustee’s Losses arising from the events in clause </w:t>
      </w:r>
      <w:r w:rsidR="00DA410B">
        <w:fldChar w:fldCharType="begin"/>
      </w:r>
      <w:r w:rsidR="00DA410B">
        <w:instrText xml:space="preserve"> REF _Ref109826036 \w \h </w:instrText>
      </w:r>
      <w:r w:rsidR="00DA410B">
        <w:fldChar w:fldCharType="separate"/>
      </w:r>
      <w:r w:rsidR="001121F7">
        <w:t>3.5(a)</w:t>
      </w:r>
      <w:r w:rsidR="00DA410B">
        <w:fldChar w:fldCharType="end"/>
      </w:r>
      <w:r w:rsidR="00D6030B">
        <w:t>;</w:t>
      </w:r>
      <w:r w:rsidR="00CD1179">
        <w:t xml:space="preserve"> and</w:t>
      </w:r>
    </w:p>
    <w:p w14:paraId="1605FD00" w14:textId="77777777" w:rsidR="00D6030B" w:rsidRDefault="001B68EC" w:rsidP="00DA410B">
      <w:pPr>
        <w:pStyle w:val="Heading4"/>
      </w:pPr>
      <w:r>
        <w:t>t</w:t>
      </w:r>
      <w:r w:rsidR="00CD1179">
        <w:t>he rights of the Consumer Trustee to draw on the Security for Process Bond will not be affected or limited by:</w:t>
      </w:r>
      <w:r w:rsidR="00D6030B">
        <w:t xml:space="preserve"> </w:t>
      </w:r>
    </w:p>
    <w:p w14:paraId="7EC7B041" w14:textId="77777777" w:rsidR="005A5F4E" w:rsidRDefault="007F3102" w:rsidP="009C3740">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rsidR="005A5F4E">
        <w:t>; or</w:t>
      </w:r>
    </w:p>
    <w:p w14:paraId="4DC1A3DA" w14:textId="77777777" w:rsidR="005A5F4E" w:rsidRDefault="005A5F4E" w:rsidP="009C3740">
      <w:pPr>
        <w:pStyle w:val="Heading5"/>
      </w:pPr>
      <w:r>
        <w:t>any other application of the Tender Guidelines</w:t>
      </w:r>
      <w:r w:rsidR="00CD1179">
        <w:t>.</w:t>
      </w:r>
      <w:r w:rsidR="00851EFA">
        <w:t xml:space="preserve"> </w:t>
      </w:r>
    </w:p>
    <w:p w14:paraId="18B7ADF3" w14:textId="37B2D406" w:rsidR="00602A9D" w:rsidRDefault="00861BBE" w:rsidP="00602A9D">
      <w:pPr>
        <w:pStyle w:val="Heading2"/>
      </w:pPr>
      <w:bookmarkStart w:id="349" w:name="_Toc131147705"/>
      <w:bookmarkStart w:id="350" w:name="_Toc131583952"/>
      <w:bookmarkStart w:id="351" w:name="_Ref49762915"/>
      <w:bookmarkStart w:id="352" w:name="_Ref116377943"/>
      <w:bookmarkStart w:id="353" w:name="_Toc149232981"/>
      <w:bookmarkStart w:id="354" w:name="_Hlk147151399"/>
      <w:bookmarkEnd w:id="349"/>
      <w:bookmarkEnd w:id="350"/>
      <w:r>
        <w:t xml:space="preserve">Collection </w:t>
      </w:r>
      <w:r w:rsidR="00602A9D">
        <w:t xml:space="preserve">of </w:t>
      </w:r>
      <w:bookmarkEnd w:id="351"/>
      <w:r w:rsidR="00453B9C" w:rsidRPr="00453B9C">
        <w:t>Security for Process Bond</w:t>
      </w:r>
      <w:bookmarkEnd w:id="352"/>
      <w:bookmarkEnd w:id="353"/>
    </w:p>
    <w:p w14:paraId="59990F41" w14:textId="51D02122" w:rsidR="001F3134" w:rsidRDefault="00D6030B" w:rsidP="001F3134">
      <w:pPr>
        <w:pStyle w:val="Heading3"/>
        <w:numPr>
          <w:ilvl w:val="0"/>
          <w:numId w:val="0"/>
        </w:numPr>
        <w:tabs>
          <w:tab w:val="num" w:pos="737"/>
        </w:tabs>
        <w:ind w:left="737"/>
      </w:pPr>
      <w:bookmarkStart w:id="355" w:name="_Ref146140700"/>
      <w:r>
        <w:t>T</w:t>
      </w:r>
      <w:r w:rsidR="001F3134">
        <w:t xml:space="preserve">he </w:t>
      </w:r>
      <w:r w:rsidR="001C03BC">
        <w:t xml:space="preserve">Proponent must collect from the Consumer Trustee the Proponent’s </w:t>
      </w:r>
      <w:r w:rsidR="001F3134"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w:t>
      </w:r>
      <w:r w:rsidR="001F3134" w:rsidRPr="00866D7A">
        <w:t xml:space="preserve"> the earlie</w:t>
      </w:r>
      <w:r w:rsidR="00D51B1D" w:rsidRPr="00866D7A">
        <w:t>st</w:t>
      </w:r>
      <w:r w:rsidR="001F3134" w:rsidRPr="00866D7A">
        <w:t xml:space="preserve"> of</w:t>
      </w:r>
      <w:r w:rsidR="00787E5E" w:rsidRPr="00866D7A">
        <w:t>:</w:t>
      </w:r>
      <w:bookmarkEnd w:id="355"/>
    </w:p>
    <w:p w14:paraId="5FEB117E" w14:textId="46C890E4" w:rsidR="00A32192" w:rsidRDefault="00A32192" w:rsidP="00DA410B">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DA410B">
        <w:fldChar w:fldCharType="begin"/>
      </w:r>
      <w:r w:rsidR="00DA410B">
        <w:instrText xml:space="preserve"> REF _Ref109826036 \w \h </w:instrText>
      </w:r>
      <w:r w:rsidR="00DA410B">
        <w:fldChar w:fldCharType="separate"/>
      </w:r>
      <w:r w:rsidR="001121F7">
        <w:t>3.5(a)</w:t>
      </w:r>
      <w:r w:rsidR="00DA410B">
        <w:fldChar w:fldCharType="end"/>
      </w:r>
      <w:r>
        <w:t>;</w:t>
      </w:r>
    </w:p>
    <w:p w14:paraId="580B09A8" w14:textId="0F53C05E" w:rsidR="001F3134" w:rsidRDefault="00A35BBD" w:rsidP="001F3134">
      <w:pPr>
        <w:pStyle w:val="Heading3"/>
        <w:tabs>
          <w:tab w:val="num" w:pos="737"/>
        </w:tabs>
      </w:pPr>
      <w:r>
        <w:t xml:space="preserve">the delivery </w:t>
      </w:r>
      <w:r w:rsidR="002E154E">
        <w:t xml:space="preserve">date </w:t>
      </w:r>
      <w:r>
        <w:t xml:space="preserve">of the ‘Initial Security’ </w:t>
      </w:r>
      <w:r w:rsidR="00361895">
        <w:t xml:space="preserve">(as that term is defined in the </w:t>
      </w:r>
      <w:r w:rsidR="002F633C">
        <w:t xml:space="preserve">LTESA </w:t>
      </w:r>
      <w:r w:rsidR="00361895">
        <w:t>PDA</w:t>
      </w:r>
      <w:r w:rsidR="00AB2E56" w:rsidRPr="00AB2E56">
        <w:t xml:space="preserve"> </w:t>
      </w:r>
      <w:r w:rsidR="00AB2E56">
        <w:t>or the Access Payment Deed (as applicable)</w:t>
      </w:r>
      <w:r w:rsidR="00361895">
        <w:t xml:space="preserve">) to the </w:t>
      </w:r>
      <w:r w:rsidR="00BF4C34">
        <w:t xml:space="preserve">SFV </w:t>
      </w:r>
      <w:r w:rsidR="00361895">
        <w:t>under the Final Project Document</w:t>
      </w:r>
      <w:r w:rsidR="00033C03">
        <w:t>s</w:t>
      </w:r>
      <w:r w:rsidR="001F3134">
        <w:t>; and</w:t>
      </w:r>
    </w:p>
    <w:p w14:paraId="3A7E47AD" w14:textId="68C531D6" w:rsidR="001F3134" w:rsidRDefault="00342482" w:rsidP="001F3134">
      <w:pPr>
        <w:pStyle w:val="Heading3"/>
        <w:tabs>
          <w:tab w:val="num" w:pos="737"/>
        </w:tabs>
      </w:pPr>
      <w:r>
        <w:t xml:space="preserve">10 Business Days after </w:t>
      </w:r>
      <w:r w:rsidR="00A0561C" w:rsidRPr="00974A62">
        <w:t xml:space="preserve">the Consumer Trustee </w:t>
      </w:r>
      <w:r w:rsidR="00D037E2">
        <w:t xml:space="preserve">notifies </w:t>
      </w:r>
      <w:r w:rsidR="00A0561C" w:rsidRPr="00974A62">
        <w:t xml:space="preserve">the Proponent </w:t>
      </w:r>
      <w:r w:rsidR="009C75C2">
        <w:t>that it is not a Selected Proponent</w:t>
      </w:r>
      <w:r w:rsidR="00EC6D82">
        <w:t xml:space="preserve"> </w:t>
      </w:r>
      <w:r w:rsidR="00EC6D82" w:rsidRPr="00EC6D82">
        <w:t>in the Tender Round in accordance with the terms of the Tender Documentation</w:t>
      </w:r>
      <w:r w:rsidR="00D530B7">
        <w:t>.</w:t>
      </w:r>
    </w:p>
    <w:p w14:paraId="7CD51EA3" w14:textId="77777777" w:rsidR="001E1F90" w:rsidRDefault="001E1F90" w:rsidP="001E1F90">
      <w:pPr>
        <w:pStyle w:val="Heading2"/>
      </w:pPr>
      <w:bookmarkStart w:id="356" w:name="_Toc110600994"/>
      <w:bookmarkStart w:id="357" w:name="_Ref145681505"/>
      <w:bookmarkStart w:id="358" w:name="_Toc146140235"/>
      <w:bookmarkStart w:id="359" w:name="_Toc149232982"/>
      <w:bookmarkStart w:id="360" w:name="_Ref112838962"/>
      <w:bookmarkStart w:id="361" w:name="_Ref112782090"/>
      <w:bookmarkStart w:id="362" w:name="_Ref112833956"/>
      <w:bookmarkStart w:id="363" w:name="_Ref49762955"/>
      <w:bookmarkEnd w:id="356"/>
      <w:r>
        <w:t>Where Security for Process Bond not collected</w:t>
      </w:r>
      <w:bookmarkEnd w:id="357"/>
      <w:bookmarkEnd w:id="358"/>
      <w:bookmarkEnd w:id="359"/>
    </w:p>
    <w:p w14:paraId="1705573E" w14:textId="1C9EEDB3" w:rsidR="001E1F90" w:rsidRDefault="001E1F90" w:rsidP="001E1F90">
      <w:pPr>
        <w:pStyle w:val="Heading3"/>
      </w:pPr>
      <w:bookmarkStart w:id="364"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1121F7">
        <w:t>3.6</w:t>
      </w:r>
      <w:r w:rsidR="002E3A38">
        <w:fldChar w:fldCharType="end"/>
      </w:r>
      <w:r>
        <w:t>, the Consumer Trustee must notify the Proponent that the Proponent is to collect the Proponent’s Security for Process Bond. The Consumer Trustee must specify in the notification the time period for collection of the Security for Process Bond (</w:t>
      </w:r>
      <w:r w:rsidR="005549F2">
        <w:t xml:space="preserve">which must be </w:t>
      </w:r>
      <w:r>
        <w:t>no less than 5 Business Days</w:t>
      </w:r>
      <w:bookmarkEnd w:id="364"/>
      <w:r>
        <w:t xml:space="preserve"> after the date of notification under this clause </w:t>
      </w:r>
      <w:r>
        <w:fldChar w:fldCharType="begin"/>
      </w:r>
      <w:r>
        <w:instrText xml:space="preserve"> REF _Ref145681505 \r \h </w:instrText>
      </w:r>
      <w:r>
        <w:fldChar w:fldCharType="separate"/>
      </w:r>
      <w:r w:rsidR="001121F7">
        <w:t>3.7</w:t>
      </w:r>
      <w:r>
        <w:fldChar w:fldCharType="end"/>
      </w:r>
      <w:r>
        <w:fldChar w:fldCharType="begin"/>
      </w:r>
      <w:r>
        <w:instrText xml:space="preserve"> REF _Ref145681496 \r \h </w:instrText>
      </w:r>
      <w:r>
        <w:fldChar w:fldCharType="separate"/>
      </w:r>
      <w:r w:rsidR="001121F7">
        <w:t>(a)</w:t>
      </w:r>
      <w:r>
        <w:fldChar w:fldCharType="end"/>
      </w:r>
      <w:r>
        <w:t>).</w:t>
      </w:r>
    </w:p>
    <w:p w14:paraId="42F09B19" w14:textId="20249847" w:rsidR="001E1F90" w:rsidRDefault="001E1F90" w:rsidP="001E1F90">
      <w:pPr>
        <w:pStyle w:val="Heading3"/>
      </w:pPr>
      <w:r>
        <w:t xml:space="preserve">If the Proponent does not collect the Proponent’s Security for Process Bond within the time period specified in the notification provided by the Consumer Trustee under clause </w:t>
      </w:r>
      <w:r>
        <w:fldChar w:fldCharType="begin"/>
      </w:r>
      <w:r>
        <w:instrText xml:space="preserve"> REF _Ref145681505 \r \h </w:instrText>
      </w:r>
      <w:r>
        <w:fldChar w:fldCharType="separate"/>
      </w:r>
      <w:r w:rsidR="001121F7">
        <w:t>3.7</w:t>
      </w:r>
      <w:r>
        <w:fldChar w:fldCharType="end"/>
      </w:r>
      <w:r>
        <w:fldChar w:fldCharType="begin"/>
      </w:r>
      <w:r>
        <w:instrText xml:space="preserve"> REF _Ref145681496 \r \h </w:instrText>
      </w:r>
      <w:r>
        <w:fldChar w:fldCharType="separate"/>
      </w:r>
      <w:r w:rsidR="001121F7">
        <w:t>(a)</w:t>
      </w:r>
      <w:r>
        <w:fldChar w:fldCharType="end"/>
      </w:r>
      <w:r>
        <w:t>,</w:t>
      </w:r>
      <w:r w:rsidRPr="00C05F7A">
        <w:t xml:space="preserve"> </w:t>
      </w:r>
      <w:r>
        <w:t>the Proponent acknowledges and agrees that:</w:t>
      </w:r>
    </w:p>
    <w:p w14:paraId="237AE30E" w14:textId="77777777" w:rsidR="001E1F90" w:rsidRDefault="001E1F90" w:rsidP="001E1F90">
      <w:pPr>
        <w:pStyle w:val="Heading4"/>
      </w:pPr>
      <w:r>
        <w:t xml:space="preserve">the Consumer Trustee may destroy the Security for Process Bond; </w:t>
      </w:r>
    </w:p>
    <w:p w14:paraId="3C6542D0" w14:textId="77777777" w:rsidR="001E1F90" w:rsidRDefault="001E1F90" w:rsidP="001E1F90">
      <w:pPr>
        <w:pStyle w:val="Heading4"/>
      </w:pPr>
      <w:r>
        <w:t>the Consumer Trustee has no obligation to further contact the Proponent with respect to collection of the Security for Process Bond; and</w:t>
      </w:r>
    </w:p>
    <w:p w14:paraId="13C0FE48" w14:textId="77777777" w:rsidR="001E1F90" w:rsidRDefault="001E1F90" w:rsidP="001E1F90">
      <w:pPr>
        <w:pStyle w:val="Heading4"/>
      </w:pPr>
      <w:r>
        <w:t xml:space="preserve">the Consumer Trustee has no obligation to make the Security for Process Bond available to the Proponent for collection. </w:t>
      </w:r>
    </w:p>
    <w:p w14:paraId="199082EE" w14:textId="77777777" w:rsidR="00C53D7D" w:rsidRPr="007B7F14" w:rsidRDefault="00E160F7">
      <w:pPr>
        <w:pStyle w:val="Heading1"/>
      </w:pPr>
      <w:bookmarkStart w:id="365" w:name="_Toc149232983"/>
      <w:bookmarkStart w:id="366" w:name="_Ref165898732"/>
      <w:bookmarkEnd w:id="354"/>
      <w:r>
        <w:t>Disclosed Information</w:t>
      </w:r>
      <w:bookmarkEnd w:id="360"/>
      <w:bookmarkEnd w:id="365"/>
      <w:bookmarkEnd w:id="366"/>
      <w:r w:rsidR="00B564BA" w:rsidRPr="007B7F14">
        <w:t xml:space="preserve"> </w:t>
      </w:r>
      <w:bookmarkEnd w:id="361"/>
      <w:bookmarkEnd w:id="362"/>
      <w:bookmarkEnd w:id="363"/>
    </w:p>
    <w:p w14:paraId="57FB9816" w14:textId="77777777" w:rsidR="00FB441C" w:rsidRDefault="00FB441C" w:rsidP="00FB441C">
      <w:pPr>
        <w:pStyle w:val="Heading2"/>
      </w:pPr>
      <w:bookmarkStart w:id="367" w:name="_Ref115778298"/>
      <w:bookmarkStart w:id="368" w:name="_Toc149232984"/>
      <w:r w:rsidRPr="007B7F14">
        <w:t>U</w:t>
      </w:r>
      <w:r>
        <w:t>se of Disclosed Information</w:t>
      </w:r>
      <w:bookmarkEnd w:id="367"/>
      <w:bookmarkEnd w:id="368"/>
    </w:p>
    <w:p w14:paraId="6A066399" w14:textId="16ADAADB" w:rsidR="00FB441C" w:rsidRDefault="00FB441C" w:rsidP="00FB441C">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009176F2" w:rsidRPr="00031046">
        <w:t xml:space="preserve">to whom the </w:t>
      </w:r>
      <w:r w:rsidR="0044232B">
        <w:t xml:space="preserve">PCM </w:t>
      </w:r>
      <w:r w:rsidR="009176F2" w:rsidRPr="00031046">
        <w:t xml:space="preserve">has disclosed Disclosed Information in accordance with this clause </w:t>
      </w:r>
      <w:r w:rsidR="0044232B">
        <w:fldChar w:fldCharType="begin"/>
      </w:r>
      <w:r w:rsidR="0044232B">
        <w:instrText xml:space="preserve"> REF _Ref115778298 \w \h </w:instrText>
      </w:r>
      <w:r w:rsidR="0044232B">
        <w:fldChar w:fldCharType="separate"/>
      </w:r>
      <w:r w:rsidR="001121F7">
        <w:t>4.1</w:t>
      </w:r>
      <w:r w:rsidR="0044232B">
        <w:fldChar w:fldCharType="end"/>
      </w:r>
      <w:r w:rsidR="009176F2" w:rsidRPr="00031046">
        <w:t xml:space="preserve"> </w:t>
      </w:r>
      <w:r>
        <w:t>will:</w:t>
      </w:r>
    </w:p>
    <w:p w14:paraId="1227DC19" w14:textId="77777777" w:rsidR="00D85255" w:rsidRDefault="00D85255" w:rsidP="00F527D1">
      <w:pPr>
        <w:pStyle w:val="Heading3"/>
      </w:pPr>
      <w:bookmarkStart w:id="369" w:name="_Ref113386182"/>
      <w:r w:rsidRPr="00031046">
        <w:t>only disclose Disclosed Information to any Associate who has a need to know (and only to the extent that each has a need to know) Disclosed Information for the Permitted Purpose;</w:t>
      </w:r>
      <w:bookmarkEnd w:id="369"/>
    </w:p>
    <w:p w14:paraId="1E3353B2" w14:textId="77777777" w:rsidR="00FB441C" w:rsidRDefault="00FB441C" w:rsidP="00FB441C">
      <w:pPr>
        <w:pStyle w:val="Heading3"/>
      </w:pPr>
      <w:r>
        <w:t>not use the Disclosed Information for any purpose whatsoever except the Permitted Purpose;</w:t>
      </w:r>
      <w:r w:rsidR="00ED001C">
        <w:t xml:space="preserve"> </w:t>
      </w:r>
    </w:p>
    <w:p w14:paraId="321E9860" w14:textId="77777777" w:rsidR="00FB441C" w:rsidRDefault="00FB441C" w:rsidP="00ED001C">
      <w:pPr>
        <w:pStyle w:val="Heading3"/>
      </w:pPr>
      <w:r>
        <w:t>keep strictly confidential all Disclosed Information (subject to disclosure permitted under this clause)</w:t>
      </w:r>
      <w:r w:rsidR="0044232B">
        <w:t xml:space="preserve">; and </w:t>
      </w:r>
    </w:p>
    <w:p w14:paraId="5AC86401" w14:textId="77777777" w:rsidR="00D60C82" w:rsidRDefault="00D74ABB" w:rsidP="0044232B">
      <w:pPr>
        <w:pStyle w:val="Heading3"/>
      </w:pPr>
      <w:bookmarkStart w:id="370" w:name="_Hlk113033861"/>
      <w:r>
        <w:t>at the request of</w:t>
      </w:r>
      <w:r w:rsidR="002029FF">
        <w:t xml:space="preserve"> the Consumer Trustee,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70"/>
      <w:r w:rsidR="00A56380">
        <w:t>.</w:t>
      </w:r>
      <w:bookmarkStart w:id="371" w:name="_Toc113034527"/>
      <w:bookmarkEnd w:id="371"/>
    </w:p>
    <w:p w14:paraId="54B15EFE" w14:textId="77777777" w:rsidR="00420555" w:rsidRPr="00F527D1" w:rsidRDefault="00420555" w:rsidP="00F527D1">
      <w:pPr>
        <w:pStyle w:val="Heading2"/>
      </w:pPr>
      <w:bookmarkStart w:id="372" w:name="_Toc111814184"/>
      <w:bookmarkStart w:id="373" w:name="_Toc111814185"/>
      <w:bookmarkStart w:id="374" w:name="_Toc113034316"/>
      <w:bookmarkStart w:id="375" w:name="_Toc114559002"/>
      <w:bookmarkStart w:id="376" w:name="_Toc149232985"/>
      <w:bookmarkStart w:id="377" w:name="_Ref49762987"/>
      <w:bookmarkEnd w:id="372"/>
      <w:bookmarkEnd w:id="373"/>
      <w:r>
        <w:t>Exclusion from obligation of confidentiality</w:t>
      </w:r>
      <w:bookmarkEnd w:id="374"/>
      <w:bookmarkEnd w:id="375"/>
      <w:bookmarkEnd w:id="376"/>
    </w:p>
    <w:p w14:paraId="33960DF1" w14:textId="77777777" w:rsidR="00420555" w:rsidRDefault="00420555" w:rsidP="00420555">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14:paraId="1EA19DF6" w14:textId="77777777" w:rsidR="00420555" w:rsidRPr="00F527D1" w:rsidRDefault="00420555" w:rsidP="00F527D1">
      <w:pPr>
        <w:pStyle w:val="Heading3"/>
      </w:pPr>
      <w:bookmarkStart w:id="378" w:name="_BPDC_LN_INS_1151"/>
      <w:bookmarkStart w:id="379" w:name="_BPDC_PR_INS_1152"/>
      <w:bookmarkEnd w:id="378"/>
      <w:bookmarkEnd w:id="379"/>
      <w:r>
        <w:t>prior to the date of this Deed Poll the relevant Disclosed Information was rightfully known to and in the possession or control of that person and not subject to an obligation of confidentiality on that person; or</w:t>
      </w:r>
    </w:p>
    <w:p w14:paraId="39359DD1" w14:textId="77777777" w:rsidR="00420555" w:rsidRPr="00F527D1" w:rsidRDefault="00420555" w:rsidP="00F527D1">
      <w:pPr>
        <w:pStyle w:val="Heading3"/>
      </w:pPr>
      <w:bookmarkStart w:id="380" w:name="_BPDC_LN_INS_1149"/>
      <w:bookmarkStart w:id="381" w:name="_BPDC_PR_INS_1150"/>
      <w:bookmarkEnd w:id="380"/>
      <w:bookmarkEnd w:id="381"/>
      <w:r w:rsidRPr="009624F7">
        <w:t>that</w:t>
      </w:r>
      <w:r>
        <w:t xml:space="preserve"> person is required by Law to disclose</w:t>
      </w:r>
      <w:r w:rsidR="00D51B1D">
        <w:t xml:space="preserve"> the relevant Disclosed Information</w:t>
      </w:r>
      <w:r>
        <w:t>, provided that that person:</w:t>
      </w:r>
      <w:r w:rsidDel="00D62D83">
        <w:t xml:space="preserve"> </w:t>
      </w:r>
    </w:p>
    <w:p w14:paraId="58F41E49" w14:textId="77777777" w:rsidR="00420555" w:rsidRPr="00F527D1" w:rsidRDefault="00420555" w:rsidP="00F527D1">
      <w:pPr>
        <w:pStyle w:val="Heading4"/>
      </w:pPr>
      <w:bookmarkStart w:id="382" w:name="_BPDC_LN_INS_1147"/>
      <w:bookmarkStart w:id="383" w:name="_BPDC_PR_INS_1148"/>
      <w:bookmarkEnd w:id="382"/>
      <w:bookmarkEnd w:id="383"/>
      <w:r>
        <w:t>immediately gives notice to the Consumer Trustee; and</w:t>
      </w:r>
    </w:p>
    <w:p w14:paraId="283ABBAD" w14:textId="77777777" w:rsidR="00420555" w:rsidRDefault="00420555" w:rsidP="00F527D1">
      <w:pPr>
        <w:pStyle w:val="Heading4"/>
      </w:pPr>
      <w:bookmarkStart w:id="384" w:name="_BPDC_LN_INS_1145"/>
      <w:bookmarkStart w:id="385" w:name="_BPDC_PR_INS_1146"/>
      <w:bookmarkEnd w:id="384"/>
      <w:bookmarkEnd w:id="385"/>
      <w:r>
        <w:t>makes disclosure on terms which preserve the confidentiality of the Disclosed Information to the greatest extent possible.</w:t>
      </w:r>
    </w:p>
    <w:p w14:paraId="703E9790" w14:textId="77777777" w:rsidR="007265D9" w:rsidRDefault="00420555" w:rsidP="00C623DB">
      <w:pPr>
        <w:pStyle w:val="Heading2"/>
      </w:pPr>
      <w:bookmarkStart w:id="386" w:name="_Toc149232986"/>
      <w:r>
        <w:t>Disclosure</w:t>
      </w:r>
      <w:r w:rsidR="002971CE">
        <w:t xml:space="preserve"> </w:t>
      </w:r>
      <w:r w:rsidR="007265D9">
        <w:t>obligations</w:t>
      </w:r>
      <w:bookmarkEnd w:id="377"/>
      <w:bookmarkEnd w:id="386"/>
    </w:p>
    <w:p w14:paraId="2C49669A" w14:textId="77777777" w:rsidR="007265D9" w:rsidRDefault="007265D9" w:rsidP="00C623DB">
      <w:pPr>
        <w:pStyle w:val="Heading3"/>
      </w:pPr>
      <w:bookmarkStart w:id="387" w:name="_Ref49762988"/>
      <w:r>
        <w:t xml:space="preserve">Each </w:t>
      </w:r>
      <w:r w:rsidR="00E160F7">
        <w:t>PCM</w:t>
      </w:r>
      <w:r>
        <w:t xml:space="preserve"> must:</w:t>
      </w:r>
      <w:bookmarkEnd w:id="387"/>
    </w:p>
    <w:p w14:paraId="16F1DC04" w14:textId="2A060E85" w:rsidR="007265D9" w:rsidRDefault="007265D9" w:rsidP="00C623DB">
      <w:pPr>
        <w:pStyle w:val="Heading4"/>
      </w:pPr>
      <w:bookmarkStart w:id="388"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1121F7">
        <w:t>4.1(a)</w:t>
      </w:r>
      <w:r w:rsidR="00F527D1">
        <w:fldChar w:fldCharType="end"/>
      </w:r>
      <w:r>
        <w:t xml:space="preserve"> complies with </w:t>
      </w:r>
      <w:r w:rsidRPr="00C8067A">
        <w:t>the</w:t>
      </w:r>
      <w:r w:rsidR="008A0ECA">
        <w:t xml:space="preserve"> </w:t>
      </w:r>
      <w:bookmarkStart w:id="389" w:name="_Hlk113034007"/>
      <w:r w:rsidR="008A0ECA">
        <w:t>requirements of confidential</w:t>
      </w:r>
      <w:r w:rsidR="006613FA">
        <w:t>it</w:t>
      </w:r>
      <w:r w:rsidR="008A0ECA">
        <w:t>y in this clause</w:t>
      </w:r>
      <w:bookmarkEnd w:id="389"/>
      <w:r w:rsidR="006613FA">
        <w:fldChar w:fldCharType="begin"/>
      </w:r>
      <w:r w:rsidR="006613FA">
        <w:instrText xml:space="preserve"> REF _Ref165898732 \n \h </w:instrText>
      </w:r>
      <w:r w:rsidR="006613FA">
        <w:fldChar w:fldCharType="separate"/>
      </w:r>
      <w:r w:rsidR="001121F7">
        <w:t>4</w:t>
      </w:r>
      <w:r w:rsidR="006613FA">
        <w:fldChar w:fldCharType="end"/>
      </w:r>
      <w:r w:rsidRPr="00C8067A">
        <w:t>;</w:t>
      </w:r>
      <w:bookmarkEnd w:id="388"/>
      <w:r w:rsidR="00CC1074">
        <w:t xml:space="preserve"> </w:t>
      </w:r>
    </w:p>
    <w:p w14:paraId="57925686" w14:textId="77777777" w:rsidR="007265D9" w:rsidRDefault="007265D9" w:rsidP="00C623DB">
      <w:pPr>
        <w:pStyle w:val="Heading4"/>
      </w:pPr>
      <w:bookmarkStart w:id="390" w:name="_Ref49762990"/>
      <w:r>
        <w:t xml:space="preserve">notify </w:t>
      </w:r>
      <w:r w:rsidR="008D3A72">
        <w:t>the Consumer Trustee</w:t>
      </w:r>
      <w:r>
        <w:t xml:space="preserve"> immediately if it becomes aware of a suspected or actual breach of this Deed Poll or any unauthorised disclosure or use of </w:t>
      </w:r>
      <w:r w:rsidR="008D3A72">
        <w:t xml:space="preserve">the </w:t>
      </w:r>
      <w:r w:rsidR="00E160F7">
        <w:t>Disclosed Information</w:t>
      </w:r>
      <w:r>
        <w:t>;</w:t>
      </w:r>
      <w:bookmarkEnd w:id="390"/>
      <w:r w:rsidR="00911215">
        <w:t xml:space="preserve"> and</w:t>
      </w:r>
    </w:p>
    <w:p w14:paraId="240E410D" w14:textId="77777777" w:rsidR="007265D9" w:rsidRDefault="007265D9" w:rsidP="00C623DB">
      <w:pPr>
        <w:pStyle w:val="Heading4"/>
      </w:pPr>
      <w:bookmarkStart w:id="391" w:name="_Ref49762991"/>
      <w:r>
        <w:t>immediately take all reasonable steps to prevent or stop any such suspected or actual breach or unauthorised disclosure or use</w:t>
      </w:r>
      <w:r w:rsidR="00911215">
        <w:t>.</w:t>
      </w:r>
      <w:bookmarkEnd w:id="391"/>
    </w:p>
    <w:p w14:paraId="51E2588D" w14:textId="77777777" w:rsidR="007265D9" w:rsidRPr="007E1069" w:rsidRDefault="00FE2B39" w:rsidP="001B791F">
      <w:pPr>
        <w:pStyle w:val="Heading3"/>
      </w:pPr>
      <w:bookmarkStart w:id="392" w:name="_Ref49762993"/>
      <w:r>
        <w:t>Each</w:t>
      </w:r>
      <w:r w:rsidR="00EB37FB">
        <w:t xml:space="preserve"> PCM </w:t>
      </w:r>
      <w:r w:rsidR="0077603C">
        <w:t xml:space="preserve">and </w:t>
      </w:r>
      <w:r w:rsidR="007A39E2">
        <w:t xml:space="preserve">their </w:t>
      </w:r>
      <w:r w:rsidR="000413FF">
        <w:t xml:space="preserve">respective </w:t>
      </w:r>
      <w:r w:rsidR="0077603C">
        <w:t>Associates</w:t>
      </w:r>
      <w:r w:rsidR="00A27C6B" w:rsidRPr="007E1069" w:rsidDel="00A27C6B">
        <w:t xml:space="preserve"> </w:t>
      </w:r>
      <w:r w:rsidR="007265D9" w:rsidRPr="007E1069">
        <w:t xml:space="preserve">must not disclose </w:t>
      </w:r>
      <w:r w:rsidR="00E160F7" w:rsidRPr="007E1069">
        <w:t>Disclosed Information</w:t>
      </w:r>
      <w:r w:rsidR="007265D9" w:rsidRPr="007E1069">
        <w:t xml:space="preserve"> to any person who is involved with a Competing Proponent.</w:t>
      </w:r>
      <w:bookmarkEnd w:id="392"/>
    </w:p>
    <w:p w14:paraId="736C0857" w14:textId="77777777" w:rsidR="00325353" w:rsidRDefault="00325353">
      <w:pPr>
        <w:pStyle w:val="Heading1"/>
      </w:pPr>
      <w:bookmarkStart w:id="393" w:name="_Ref49763008"/>
      <w:bookmarkStart w:id="394" w:name="_Toc106732331"/>
      <w:bookmarkStart w:id="395" w:name="_Ref112782086"/>
      <w:bookmarkStart w:id="396" w:name="_Toc149232987"/>
      <w:bookmarkEnd w:id="393"/>
      <w:bookmarkEnd w:id="394"/>
      <w:r>
        <w:t xml:space="preserve">Information provided </w:t>
      </w:r>
      <w:bookmarkEnd w:id="395"/>
      <w:r w:rsidR="00265213">
        <w:t>during Tender Round</w:t>
      </w:r>
      <w:bookmarkEnd w:id="396"/>
    </w:p>
    <w:p w14:paraId="1288D9C2" w14:textId="77777777" w:rsidR="00261767" w:rsidRDefault="00261767" w:rsidP="00261767">
      <w:pPr>
        <w:pStyle w:val="Heading2"/>
      </w:pPr>
      <w:bookmarkStart w:id="397" w:name="_Toc149232988"/>
      <w:r>
        <w:t>Proponent information provided for benefit of Consumer Trustee</w:t>
      </w:r>
      <w:r w:rsidR="000338E1">
        <w:t>,</w:t>
      </w:r>
      <w:r>
        <w:t xml:space="preserve"> SFV</w:t>
      </w:r>
      <w:r w:rsidR="000338E1">
        <w:t xml:space="preserve"> and Infrastructure Planner</w:t>
      </w:r>
      <w:bookmarkEnd w:id="397"/>
    </w:p>
    <w:p w14:paraId="2716AD89" w14:textId="77777777" w:rsidR="007344DB" w:rsidRDefault="00261767" w:rsidP="00A26142">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provided for the benefit of the Consumer Trustee</w:t>
      </w:r>
      <w:r w:rsidR="000338E1">
        <w:t>,</w:t>
      </w:r>
      <w:r>
        <w:t xml:space="preserve"> the SFV</w:t>
      </w:r>
      <w:r w:rsidR="000338E1">
        <w:t xml:space="preserve"> and the Infrastructure Planner</w:t>
      </w:r>
      <w:r>
        <w:t>.</w:t>
      </w:r>
    </w:p>
    <w:p w14:paraId="2C0C343E" w14:textId="77777777" w:rsidR="003817DC" w:rsidRDefault="00261767" w:rsidP="003817DC">
      <w:pPr>
        <w:pStyle w:val="Heading2"/>
      </w:pPr>
      <w:bookmarkStart w:id="398" w:name="_Toc149232989"/>
      <w:r>
        <w:t>Information included in recommendation to SFV</w:t>
      </w:r>
      <w:bookmarkEnd w:id="398"/>
      <w:r>
        <w:t xml:space="preserve"> </w:t>
      </w:r>
    </w:p>
    <w:p w14:paraId="6B3CEF56" w14:textId="77777777" w:rsidR="00325353" w:rsidRDefault="00325353" w:rsidP="00325353">
      <w:pPr>
        <w:pStyle w:val="Indent2"/>
      </w:pPr>
      <w:r>
        <w:t xml:space="preserve">The Proponent, and each PCM individually, acknowledges and agrees that: </w:t>
      </w:r>
    </w:p>
    <w:p w14:paraId="1BB694A8" w14:textId="77777777" w:rsidR="00325353" w:rsidRDefault="00325353" w:rsidP="00325353">
      <w:pPr>
        <w:pStyle w:val="Heading3"/>
      </w:pPr>
      <w:r>
        <w:t>the Consumer Trustee may, as part of its recommendation to the SFV</w:t>
      </w:r>
      <w:r w:rsidR="007D7B15">
        <w:t xml:space="preserve"> and/</w:t>
      </w:r>
      <w:r w:rsidR="007D7B15" w:rsidRPr="00243831">
        <w:t>or the Infrastructure Planner (as applicable)</w:t>
      </w:r>
      <w:r>
        <w:t xml:space="preserve"> of a Selected Proponent, include: </w:t>
      </w:r>
    </w:p>
    <w:p w14:paraId="46719F69" w14:textId="77777777" w:rsidR="00325353" w:rsidRDefault="00325353" w:rsidP="00325353">
      <w:pPr>
        <w:pStyle w:val="Heading4"/>
      </w:pPr>
      <w:r>
        <w:t>information obtained or produced during the competitive tender process for the Tender Round; and</w:t>
      </w:r>
    </w:p>
    <w:p w14:paraId="0FFD69B2" w14:textId="77777777" w:rsidR="00325353" w:rsidRDefault="00325353"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99" w:name="_Ref111556491"/>
    </w:p>
    <w:bookmarkEnd w:id="399"/>
    <w:p w14:paraId="674027FE" w14:textId="77777777" w:rsidR="00645FC4" w:rsidRDefault="00645FC4" w:rsidP="00645FC4">
      <w:pPr>
        <w:pStyle w:val="Heading3"/>
      </w:pPr>
      <w:r>
        <w:t xml:space="preserve">the Consumer Trustee may otherwise use or disclose information obtained or produced during the competitive tender process for the Tender Round and </w:t>
      </w: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xml:space="preserve"> in accordance with the Tender Guidelines; and </w:t>
      </w:r>
    </w:p>
    <w:p w14:paraId="07CC9062" w14:textId="3AB18E00" w:rsidR="00325353" w:rsidRDefault="00325353" w:rsidP="00325353">
      <w:pPr>
        <w:pStyle w:val="Heading3"/>
      </w:pPr>
      <w:r>
        <w:t xml:space="preserve">the information referred to in clause </w:t>
      </w:r>
      <w:r>
        <w:fldChar w:fldCharType="begin"/>
      </w:r>
      <w:r>
        <w:instrText xml:space="preserve"> REF _Ref111556491 \w \h </w:instrText>
      </w:r>
      <w:r>
        <w:fldChar w:fldCharType="separate"/>
      </w:r>
      <w:r w:rsidR="001121F7">
        <w:t>5.2(a)(ii)</w:t>
      </w:r>
      <w:r>
        <w:fldChar w:fldCharType="end"/>
      </w:r>
      <w:r>
        <w:t xml:space="preserve"> has been obtained or produced for the benefit of the Consumer Trustee and the SFV</w:t>
      </w:r>
      <w:r w:rsidR="00464351" w:rsidRPr="00464351">
        <w:t xml:space="preserve"> </w:t>
      </w:r>
      <w:r w:rsidR="00464351">
        <w:t>and/</w:t>
      </w:r>
      <w:r w:rsidR="00464351" w:rsidRPr="00243831">
        <w:t>or the Infrastructure Planner (as applicable</w:t>
      </w:r>
      <w:r w:rsidR="00464351">
        <w:t>)</w:t>
      </w:r>
      <w:r>
        <w:t>.</w:t>
      </w:r>
    </w:p>
    <w:p w14:paraId="4DCBB45A" w14:textId="77777777" w:rsidR="009E405B" w:rsidRDefault="009E405B" w:rsidP="009E405B">
      <w:pPr>
        <w:pStyle w:val="Heading2"/>
      </w:pPr>
      <w:bookmarkStart w:id="400" w:name="_Toc149232990"/>
      <w:r>
        <w:t>Use of Bids by the Consumer Trustee</w:t>
      </w:r>
      <w:bookmarkEnd w:id="400"/>
    </w:p>
    <w:p w14:paraId="1AD2B5BE" w14:textId="72E22D12" w:rsidR="009E405B" w:rsidRPr="009E405B" w:rsidRDefault="00C779E1" w:rsidP="009640DD">
      <w:pPr>
        <w:pStyle w:val="Indent2"/>
      </w:pPr>
      <w:r w:rsidRPr="00C779E1">
        <w:t xml:space="preserve">Without limiting clause </w:t>
      </w:r>
      <w:r w:rsidR="00714936">
        <w:fldChar w:fldCharType="begin"/>
      </w:r>
      <w:r w:rsidR="00714936">
        <w:instrText xml:space="preserve"> REF _Ref112838706 \w \h </w:instrText>
      </w:r>
      <w:r w:rsidR="00714936">
        <w:fldChar w:fldCharType="separate"/>
      </w:r>
      <w:r w:rsidR="001121F7">
        <w:t>2.1</w:t>
      </w:r>
      <w:r w:rsidR="00714936">
        <w:fldChar w:fldCharType="end"/>
      </w:r>
      <w:r w:rsidRPr="00C779E1">
        <w:t>, the terms of section</w:t>
      </w:r>
      <w:r w:rsidR="00620A41">
        <w:t>s</w:t>
      </w:r>
      <w:r w:rsidRPr="00C779E1">
        <w:t xml:space="preserve"> 5.23 (‘Bids commercial-in-confidence’) and 5.24 (‘Use of Bids’) of the Tender Conditions are incorporated into this Deed Poll and are taken to be set out in full in this document.</w:t>
      </w:r>
    </w:p>
    <w:p w14:paraId="2092F3B8" w14:textId="77777777" w:rsidR="002D7CA2" w:rsidRPr="00EF5A99" w:rsidRDefault="002D7CA2" w:rsidP="002D7CA2">
      <w:pPr>
        <w:pStyle w:val="Heading1"/>
      </w:pPr>
      <w:bookmarkStart w:id="401" w:name="_Toc110601015"/>
      <w:bookmarkStart w:id="402" w:name="_Toc110601016"/>
      <w:bookmarkStart w:id="403" w:name="_Toc111814201"/>
      <w:bookmarkStart w:id="404" w:name="_Toc111814202"/>
      <w:bookmarkStart w:id="405" w:name="_Toc111814203"/>
      <w:bookmarkStart w:id="406" w:name="_Toc111814204"/>
      <w:bookmarkStart w:id="407" w:name="_Toc111814205"/>
      <w:bookmarkStart w:id="408" w:name="_Toc111814206"/>
      <w:bookmarkStart w:id="409" w:name="_Toc111814207"/>
      <w:bookmarkStart w:id="410" w:name="_Toc106826818"/>
      <w:bookmarkStart w:id="411" w:name="_Toc106827024"/>
      <w:bookmarkStart w:id="412" w:name="_Toc106827230"/>
      <w:bookmarkStart w:id="413" w:name="_Toc106831110"/>
      <w:bookmarkStart w:id="414" w:name="_Toc106826819"/>
      <w:bookmarkStart w:id="415" w:name="_Toc106827025"/>
      <w:bookmarkStart w:id="416" w:name="_Toc106827231"/>
      <w:bookmarkStart w:id="417" w:name="_Toc106831111"/>
      <w:bookmarkStart w:id="418" w:name="_Toc106826820"/>
      <w:bookmarkStart w:id="419" w:name="_Toc106827026"/>
      <w:bookmarkStart w:id="420" w:name="_Toc106827232"/>
      <w:bookmarkStart w:id="421" w:name="_Toc106831112"/>
      <w:bookmarkStart w:id="422" w:name="_Toc106826821"/>
      <w:bookmarkStart w:id="423" w:name="_Toc106827027"/>
      <w:bookmarkStart w:id="424" w:name="_Toc106827233"/>
      <w:bookmarkStart w:id="425" w:name="_Toc106831113"/>
      <w:bookmarkStart w:id="426" w:name="_Ref106811427"/>
      <w:bookmarkStart w:id="427" w:name="_Ref49763068"/>
      <w:bookmarkStart w:id="428" w:name="_Toc113034537"/>
      <w:bookmarkStart w:id="429" w:name="_Toc149232991"/>
      <w:bookmarkStart w:id="430" w:name="_Ref112834699"/>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F5A99">
        <w:t>Changes to Proponent structure</w:t>
      </w:r>
      <w:bookmarkEnd w:id="426"/>
      <w:bookmarkEnd w:id="427"/>
      <w:bookmarkEnd w:id="428"/>
      <w:bookmarkEnd w:id="429"/>
    </w:p>
    <w:p w14:paraId="409CAE70" w14:textId="77777777" w:rsidR="002D7CA2" w:rsidRPr="00C76A01" w:rsidRDefault="002D7CA2" w:rsidP="002D7CA2">
      <w:pPr>
        <w:pStyle w:val="Heading2"/>
      </w:pPr>
      <w:bookmarkStart w:id="431" w:name="_Ref49763077"/>
      <w:bookmarkStart w:id="432" w:name="_Toc113034539"/>
      <w:bookmarkStart w:id="433" w:name="_Toc149232992"/>
      <w:r w:rsidRPr="00C76A01">
        <w:t>Changes to Proponent</w:t>
      </w:r>
      <w:bookmarkEnd w:id="431"/>
      <w:bookmarkEnd w:id="432"/>
      <w:bookmarkEnd w:id="433"/>
      <w:r>
        <w:t xml:space="preserve"> </w:t>
      </w:r>
    </w:p>
    <w:p w14:paraId="55DCDB4C" w14:textId="0359E954" w:rsidR="002D7CA2" w:rsidRDefault="002D7CA2" w:rsidP="002D7CA2">
      <w:pPr>
        <w:pStyle w:val="Indent2"/>
      </w:pPr>
      <w:r>
        <w:t>The Proponent must not</w:t>
      </w:r>
      <w:r w:rsidR="006B0F69">
        <w:t>,</w:t>
      </w:r>
      <w:r>
        <w:t xml:space="preserve"> at any time during its participation in the Tender Round</w:t>
      </w:r>
      <w:bookmarkStart w:id="434" w:name="_Ref49763078"/>
      <w:r>
        <w:t xml:space="preserve"> </w:t>
      </w:r>
      <w:r w:rsidR="00F65929">
        <w:t xml:space="preserve">after entry into this Deed </w:t>
      </w:r>
      <w:r w:rsidR="006B0F69">
        <w:t>Poll,</w:t>
      </w:r>
      <w:r w:rsidR="00F65929">
        <w:t xml:space="preserve"> </w:t>
      </w:r>
      <w:r>
        <w:t xml:space="preserve">change the structure of the Proponent, including by joining additional entities into or </w:t>
      </w:r>
      <w:r w:rsidR="00C13262">
        <w:t>removing</w:t>
      </w:r>
      <w:r w:rsidR="00E6524D">
        <w:t xml:space="preserve"> </w:t>
      </w:r>
      <w:r>
        <w:t xml:space="preserve">existing entities from the Proponent, </w:t>
      </w:r>
      <w:bookmarkEnd w:id="434"/>
      <w:r>
        <w:t xml:space="preserve">without the written consent of the Consumer Trustee and subject to clause </w:t>
      </w:r>
      <w:r>
        <w:fldChar w:fldCharType="begin"/>
      </w:r>
      <w:r>
        <w:instrText xml:space="preserve"> REF _Ref49763080 \w \h </w:instrText>
      </w:r>
      <w:r>
        <w:fldChar w:fldCharType="separate"/>
      </w:r>
      <w:r w:rsidR="001121F7">
        <w:t>6.2</w:t>
      </w:r>
      <w:r>
        <w:fldChar w:fldCharType="end"/>
      </w:r>
      <w:r>
        <w:t>.</w:t>
      </w:r>
    </w:p>
    <w:p w14:paraId="14D5DFEF" w14:textId="77777777" w:rsidR="002D7CA2" w:rsidRDefault="002D7CA2" w:rsidP="002D7CA2">
      <w:pPr>
        <w:pStyle w:val="Heading2"/>
      </w:pPr>
      <w:bookmarkStart w:id="435" w:name="_Ref49763080"/>
      <w:bookmarkStart w:id="436" w:name="_Toc113034540"/>
      <w:bookmarkStart w:id="437" w:name="_Toc149232993"/>
      <w:r>
        <w:t>Accession</w:t>
      </w:r>
      <w:bookmarkEnd w:id="435"/>
      <w:bookmarkEnd w:id="436"/>
      <w:bookmarkEnd w:id="437"/>
    </w:p>
    <w:p w14:paraId="6BFC87D2" w14:textId="1005DEBB" w:rsidR="00400792" w:rsidRDefault="00A65211" w:rsidP="00E37C79">
      <w:pPr>
        <w:pStyle w:val="Heading3"/>
      </w:pPr>
      <w:bookmarkStart w:id="438" w:name="_Ref115782347"/>
      <w:r>
        <w:t xml:space="preserve">If </w:t>
      </w:r>
      <w:r w:rsidR="002D7CA2">
        <w:t xml:space="preserve">the Consumer Trustee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1121F7">
        <w:t>6.1</w:t>
      </w:r>
      <w:r w:rsidR="002D7CA2">
        <w:fldChar w:fldCharType="end"/>
      </w:r>
      <w:r w:rsidR="002D7CA2">
        <w:t xml:space="preserve">, </w:t>
      </w:r>
      <w:bookmarkStart w:id="439" w:name="_Ref115781874"/>
      <w:r w:rsidR="00400792">
        <w:t>the Proponent must promptly deliver to the Consumer Trustee a Deed of Accession executed by:</w:t>
      </w:r>
      <w:bookmarkEnd w:id="438"/>
      <w:bookmarkEnd w:id="439"/>
    </w:p>
    <w:p w14:paraId="51F385BD" w14:textId="77777777" w:rsidR="00400792" w:rsidRDefault="00400792" w:rsidP="00400792">
      <w:pPr>
        <w:pStyle w:val="Heading4"/>
      </w:pPr>
      <w:r>
        <w:t>each existing PCM;</w:t>
      </w:r>
      <w:r w:rsidR="00860695">
        <w:t xml:space="preserve"> and </w:t>
      </w:r>
    </w:p>
    <w:p w14:paraId="065E86A5" w14:textId="40E151BF" w:rsidR="00400792" w:rsidRDefault="00044A17" w:rsidP="00860695">
      <w:pPr>
        <w:pStyle w:val="Heading4"/>
      </w:pPr>
      <w:r>
        <w:t xml:space="preserve">any </w:t>
      </w:r>
      <w:r w:rsidR="00400792">
        <w:t xml:space="preserve">additional entity to be included in the Proponent in accordance with clause </w:t>
      </w:r>
      <w:r w:rsidR="00400792">
        <w:fldChar w:fldCharType="begin"/>
      </w:r>
      <w:r w:rsidR="00400792">
        <w:instrText xml:space="preserve">  REF _Ref49763077 \w \h \* MERGEFORMAT </w:instrText>
      </w:r>
      <w:r w:rsidR="00400792">
        <w:fldChar w:fldCharType="separate"/>
      </w:r>
      <w:r w:rsidR="001121F7" w:rsidRPr="001121F7">
        <w:rPr>
          <w:color w:val="000000"/>
        </w:rPr>
        <w:t>6.1</w:t>
      </w:r>
      <w:r w:rsidR="00400792">
        <w:fldChar w:fldCharType="end"/>
      </w:r>
      <w:r w:rsidR="00860695">
        <w:t>.</w:t>
      </w:r>
    </w:p>
    <w:p w14:paraId="73601964" w14:textId="77777777" w:rsidR="002137AF" w:rsidRDefault="002D7CA2" w:rsidP="002D7CA2">
      <w:pPr>
        <w:pStyle w:val="Heading3"/>
      </w:pPr>
      <w:r>
        <w:t>The Proponent and each PCM acknowledges and agrees that</w:t>
      </w:r>
      <w:r w:rsidR="002137AF">
        <w:t>:</w:t>
      </w:r>
      <w:r>
        <w:t xml:space="preserve"> </w:t>
      </w:r>
    </w:p>
    <w:p w14:paraId="48BB0D09" w14:textId="33ECE23F" w:rsidR="002D7CA2" w:rsidRDefault="002D7CA2" w:rsidP="002137AF">
      <w:pPr>
        <w:pStyle w:val="Heading4"/>
      </w:pPr>
      <w:r>
        <w:t xml:space="preserve">a change in the structure of the Proponent as contemplated by this clause </w:t>
      </w:r>
      <w:r w:rsidR="00044A17">
        <w:fldChar w:fldCharType="begin"/>
      </w:r>
      <w:r w:rsidR="00044A17">
        <w:instrText xml:space="preserve"> REF _Ref106811427 \w \h </w:instrText>
      </w:r>
      <w:r w:rsidR="00044A17">
        <w:fldChar w:fldCharType="separate"/>
      </w:r>
      <w:r w:rsidR="001121F7">
        <w:t>6</w:t>
      </w:r>
      <w:r w:rsidR="00044A17">
        <w:fldChar w:fldCharType="end"/>
      </w:r>
      <w:r w:rsidR="00044A17">
        <w:t xml:space="preserve"> </w:t>
      </w:r>
      <w:r>
        <w:t xml:space="preserve">will be of no force or effect unless and until the Deed of Accession has been </w:t>
      </w:r>
      <w:r w:rsidR="00824DE7">
        <w:t xml:space="preserve">delivered </w:t>
      </w:r>
      <w:r w:rsidR="00A06DB5">
        <w:t xml:space="preserve">in accordance with clause </w:t>
      </w:r>
      <w:r w:rsidR="00A06DB5">
        <w:fldChar w:fldCharType="begin"/>
      </w:r>
      <w:r w:rsidR="00A06DB5">
        <w:instrText xml:space="preserve"> REF _Ref115782347 \w \h </w:instrText>
      </w:r>
      <w:r w:rsidR="00A06DB5">
        <w:fldChar w:fldCharType="separate"/>
      </w:r>
      <w:r w:rsidR="001121F7">
        <w:t>6.2(a)</w:t>
      </w:r>
      <w:r w:rsidR="00A06DB5">
        <w:fldChar w:fldCharType="end"/>
      </w:r>
      <w:r w:rsidR="002137AF">
        <w:t>; and</w:t>
      </w:r>
    </w:p>
    <w:p w14:paraId="4AEFE7EA" w14:textId="77777777" w:rsidR="002D7CA2" w:rsidRDefault="002137AF" w:rsidP="002137AF">
      <w:pPr>
        <w:pStyle w:val="Heading4"/>
      </w:pPr>
      <w:r>
        <w:t>a</w:t>
      </w:r>
      <w:r w:rsidR="002D7CA2">
        <w:t xml:space="preserve">ll costs associated with the procurement and provision of </w:t>
      </w:r>
      <w:r w:rsidR="00824DE7">
        <w:t>a</w:t>
      </w:r>
      <w:r w:rsidR="002D7CA2">
        <w:t xml:space="preserve"> Deed</w:t>
      </w:r>
      <w:r w:rsidR="00824DE7">
        <w:t xml:space="preserve"> </w:t>
      </w:r>
      <w:r w:rsidR="002D7CA2">
        <w:t>of Accession will be borne by the Proponent.</w:t>
      </w:r>
    </w:p>
    <w:p w14:paraId="70A0C715" w14:textId="399FF7AA" w:rsidR="0041750E" w:rsidRDefault="00022FDA" w:rsidP="00854BBD">
      <w:pPr>
        <w:pStyle w:val="Heading3"/>
      </w:pPr>
      <w:bookmarkStart w:id="440" w:name="_Ref131582874"/>
      <w:r w:rsidRPr="00022FDA">
        <w:t xml:space="preserve">For the avoidance of doubt, the incorporation or use by the </w:t>
      </w:r>
      <w:r w:rsidRPr="00EF5A99">
        <w:t>Proponent or a PCM</w:t>
      </w:r>
      <w:r>
        <w:t xml:space="preserve"> </w:t>
      </w:r>
      <w:r w:rsidRPr="00022FDA">
        <w:t xml:space="preserve">of any wholly-owned subsidiary special purpose vehicle as a Bid Entity does not require the Consumer Trustee’s consent under clause </w:t>
      </w:r>
      <w:r>
        <w:fldChar w:fldCharType="begin"/>
      </w:r>
      <w:r>
        <w:instrText xml:space="preserve"> REF _Ref49763077 \w \h </w:instrText>
      </w:r>
      <w:r>
        <w:fldChar w:fldCharType="separate"/>
      </w:r>
      <w:r w:rsidR="001121F7">
        <w:t>6.1</w:t>
      </w:r>
      <w:r>
        <w:fldChar w:fldCharType="end"/>
      </w:r>
      <w:r w:rsidRPr="00022FDA">
        <w:t>.</w:t>
      </w:r>
      <w:r w:rsidR="00854BBD">
        <w:t xml:space="preserve"> </w:t>
      </w:r>
      <w:r w:rsidR="0041750E" w:rsidRPr="0041750E">
        <w:t xml:space="preserve">In such circumstances, subject to the Consumer Trustee’s prior written consent (in its absolute discretion), the obligations of the Proponent under clauses </w:t>
      </w:r>
      <w:r w:rsidR="00CD7899">
        <w:fldChar w:fldCharType="begin"/>
      </w:r>
      <w:r w:rsidR="00CD7899">
        <w:instrText xml:space="preserve"> REF _Ref49762880 \w \h </w:instrText>
      </w:r>
      <w:r w:rsidR="00CD7899">
        <w:fldChar w:fldCharType="separate"/>
      </w:r>
      <w:r w:rsidR="001121F7">
        <w:t>3.1</w:t>
      </w:r>
      <w:r w:rsidR="00CD7899">
        <w:fldChar w:fldCharType="end"/>
      </w:r>
      <w:r w:rsidR="00CD7899">
        <w:t>,</w:t>
      </w:r>
      <w:r w:rsidR="00EA2E89">
        <w:t xml:space="preserve"> </w:t>
      </w:r>
      <w:r w:rsidR="00EA2E89">
        <w:fldChar w:fldCharType="begin"/>
      </w:r>
      <w:r w:rsidR="00EA2E89">
        <w:instrText xml:space="preserve"> REF _Ref116035340 \w \h </w:instrText>
      </w:r>
      <w:r w:rsidR="00EA2E89">
        <w:fldChar w:fldCharType="separate"/>
      </w:r>
      <w:r w:rsidR="001121F7">
        <w:t>3.2</w:t>
      </w:r>
      <w:r w:rsidR="00EA2E89">
        <w:fldChar w:fldCharType="end"/>
      </w:r>
      <w:r w:rsidR="00EA2E89">
        <w:t>,</w:t>
      </w:r>
      <w:r w:rsidR="00CD7899">
        <w:t xml:space="preserve"> </w:t>
      </w:r>
      <w:r w:rsidR="00CD7899">
        <w:fldChar w:fldCharType="begin"/>
      </w:r>
      <w:r w:rsidR="00CD7899">
        <w:instrText xml:space="preserve"> REF _Ref112838875 \w \h </w:instrText>
      </w:r>
      <w:r w:rsidR="00CD7899">
        <w:fldChar w:fldCharType="separate"/>
      </w:r>
      <w:r w:rsidR="001121F7">
        <w:t>3.4</w:t>
      </w:r>
      <w:r w:rsidR="00CD7899">
        <w:fldChar w:fldCharType="end"/>
      </w:r>
      <w:r w:rsidR="00CD7899">
        <w:t xml:space="preserve"> and </w:t>
      </w:r>
      <w:r w:rsidR="00CD7899">
        <w:fldChar w:fldCharType="begin"/>
      </w:r>
      <w:r w:rsidR="00CD7899">
        <w:instrText xml:space="preserve"> REF _Ref131582489 \w \h </w:instrText>
      </w:r>
      <w:r w:rsidR="00CD7899">
        <w:fldChar w:fldCharType="separate"/>
      </w:r>
      <w:r w:rsidR="001121F7">
        <w:t>3.5</w:t>
      </w:r>
      <w:r w:rsidR="00CD7899">
        <w:fldChar w:fldCharType="end"/>
      </w:r>
      <w:r w:rsidR="00CD7899">
        <w:t xml:space="preserve"> </w:t>
      </w:r>
      <w:r w:rsidR="0041750E" w:rsidRPr="0041750E">
        <w:t>may be performed by the Bid Entity for and on behalf of the Proponent</w:t>
      </w:r>
      <w:r w:rsidR="0041750E">
        <w:t>.</w:t>
      </w:r>
      <w:bookmarkEnd w:id="440"/>
    </w:p>
    <w:p w14:paraId="630270FB" w14:textId="5C3E8968" w:rsidR="00894BDA" w:rsidRDefault="003408E2" w:rsidP="003408E2">
      <w:pPr>
        <w:pStyle w:val="Heading1"/>
      </w:pPr>
      <w:bookmarkStart w:id="441" w:name="_Toc149232994"/>
      <w:r>
        <w:t xml:space="preserve">Acknowledgements for </w:t>
      </w:r>
      <w:r w:rsidR="00A0501E">
        <w:t>p</w:t>
      </w:r>
      <w:r w:rsidR="00894BDA">
        <w:t>articipation in Tender Round</w:t>
      </w:r>
      <w:bookmarkEnd w:id="430"/>
      <w:bookmarkEnd w:id="441"/>
    </w:p>
    <w:p w14:paraId="6FB52CDD" w14:textId="77777777" w:rsidR="003408E2" w:rsidRDefault="007652EC" w:rsidP="00894BDA">
      <w:pPr>
        <w:pStyle w:val="Heading2"/>
      </w:pPr>
      <w:bookmarkStart w:id="442" w:name="_Toc149232995"/>
      <w:r>
        <w:t>Tender participation</w:t>
      </w:r>
      <w:bookmarkEnd w:id="442"/>
    </w:p>
    <w:p w14:paraId="148718C4" w14:textId="77777777" w:rsidR="003408E2" w:rsidRDefault="002F136E" w:rsidP="003408E2">
      <w:pPr>
        <w:pStyle w:val="Indent2"/>
      </w:pPr>
      <w:r>
        <w:t xml:space="preserve">Without limiting the terms of sections 5.3 (‘Not an offer’) and 5.22 (‘Proponents to perform own due </w:t>
      </w:r>
      <w:r w:rsidR="00F56F39">
        <w:t>diligence</w:t>
      </w:r>
      <w:r>
        <w:t xml:space="preserve">’) of the Tender Conditions, the </w:t>
      </w:r>
      <w:r w:rsidR="003408E2">
        <w:t>Proponent and each PCM in its individual capacity acknowledges and agrees</w:t>
      </w:r>
      <w:r w:rsidR="002E3988" w:rsidRPr="00D34914">
        <w:t xml:space="preserve"> that</w:t>
      </w:r>
      <w:r w:rsidR="003408E2">
        <w:t>:</w:t>
      </w:r>
    </w:p>
    <w:p w14:paraId="1DCDE20F" w14:textId="77777777" w:rsidR="00D3698A" w:rsidRDefault="002E3988" w:rsidP="003408E2">
      <w:pPr>
        <w:pStyle w:val="Heading3"/>
      </w:pPr>
      <w:r>
        <w:t>the Tender Documentation and Project Documents do</w:t>
      </w:r>
      <w:r w:rsidR="00D3698A">
        <w:t xml:space="preserve"> not purport to contain all of the information that the Proponent </w:t>
      </w:r>
      <w:r w:rsidR="00440E38">
        <w:t xml:space="preserve">or the PCM </w:t>
      </w:r>
      <w:r w:rsidR="00D3698A">
        <w:t>requires for preparing and lodging a Bid and do not purport to be prepared having regard to the business objectives</w:t>
      </w:r>
      <w:r w:rsidR="00814E48">
        <w:t xml:space="preserve"> or </w:t>
      </w:r>
      <w:r w:rsidR="00D3698A">
        <w:t>financial situation</w:t>
      </w:r>
      <w:r w:rsidR="0042636A">
        <w:t xml:space="preserve"> of the Proponent, </w:t>
      </w:r>
      <w:r w:rsidR="008C51F7">
        <w:t xml:space="preserve">any </w:t>
      </w:r>
      <w:r w:rsidR="0042636A">
        <w:t>PCM</w:t>
      </w:r>
      <w:r w:rsidR="00381429">
        <w:t>,</w:t>
      </w:r>
      <w:r w:rsidR="0042636A">
        <w:t xml:space="preserve"> or their respective Associates</w:t>
      </w:r>
      <w:r w:rsidR="0035162F">
        <w:t>;</w:t>
      </w:r>
    </w:p>
    <w:p w14:paraId="7E661E88" w14:textId="43FD0535" w:rsidR="003408E2" w:rsidRDefault="003408E2" w:rsidP="003408E2">
      <w:pPr>
        <w:pStyle w:val="Heading3"/>
      </w:pPr>
      <w:r>
        <w:t>neither the Consumer Trustee</w:t>
      </w:r>
      <w:r w:rsidR="00650F50">
        <w:t xml:space="preserve"> </w:t>
      </w:r>
      <w:r w:rsidR="0042636A">
        <w:t>n</w:t>
      </w:r>
      <w:r w:rsidR="00650F50">
        <w:t>or</w:t>
      </w:r>
      <w:r>
        <w:t xml:space="preserve"> its Associates has made any representation or warranty either express or implied as to the currency, adequacy, suitability, accuracy, reliability or completeness of the </w:t>
      </w:r>
      <w:r w:rsidR="004B68B8" w:rsidRPr="00D34914">
        <w:t xml:space="preserve">Tender Documentation </w:t>
      </w:r>
      <w:r w:rsidR="0042636A">
        <w:t>or the</w:t>
      </w:r>
      <w:r w:rsidR="004B68B8" w:rsidRPr="00D34914">
        <w:t xml:space="preserve"> Project Documents, and is under no obligation to update the whole or any part of the Tender Documentation or Project Documents</w:t>
      </w:r>
      <w:r w:rsidR="002D7634">
        <w:t>;</w:t>
      </w:r>
    </w:p>
    <w:p w14:paraId="2EAE3361" w14:textId="77777777" w:rsidR="003408E2" w:rsidRDefault="00A771CC" w:rsidP="003408E2">
      <w:pPr>
        <w:pStyle w:val="Heading3"/>
      </w:pPr>
      <w:r>
        <w:t xml:space="preserve">the Proponent </w:t>
      </w:r>
      <w:r w:rsidR="00966A98">
        <w:t xml:space="preserve">and each PCM </w:t>
      </w:r>
      <w:r w:rsidR="003408E2">
        <w:t>is required to do everything that would have been expected of a prudent, competent and experienced contractor, adviser or Debt or Equity Provider (as applicable) in:</w:t>
      </w:r>
    </w:p>
    <w:p w14:paraId="6BF5E056" w14:textId="77777777" w:rsidR="003408E2" w:rsidRDefault="003408E2" w:rsidP="003408E2">
      <w:pPr>
        <w:pStyle w:val="Heading4"/>
      </w:pPr>
      <w:r>
        <w:t>assessing the risks that it is assuming in connection with the Project; and</w:t>
      </w:r>
    </w:p>
    <w:p w14:paraId="52AC23C0" w14:textId="77777777" w:rsidR="003408E2" w:rsidRDefault="003408E2" w:rsidP="003408E2">
      <w:pPr>
        <w:pStyle w:val="Heading4"/>
      </w:pPr>
      <w:r>
        <w:t xml:space="preserve">ensuring that the </w:t>
      </w:r>
      <w:r w:rsidR="00A771CC">
        <w:t>Financial Value 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14:paraId="30E454CB" w14:textId="77777777" w:rsidR="003408E2" w:rsidRDefault="00A771CC" w:rsidP="003408E2">
      <w:pPr>
        <w:pStyle w:val="Heading3"/>
      </w:pPr>
      <w:r>
        <w:t xml:space="preserve">the Proponent </w:t>
      </w:r>
      <w:r w:rsidR="00D03555">
        <w:t xml:space="preserve">and each PCM </w:t>
      </w:r>
      <w:r>
        <w:t>will rely solely on its</w:t>
      </w:r>
      <w:r w:rsidR="003408E2">
        <w:t xml:space="preserve"> own opinion and professional advice based upon </w:t>
      </w:r>
      <w:r w:rsidR="0042636A">
        <w:t xml:space="preserve">its </w:t>
      </w:r>
      <w:r w:rsidR="003408E2">
        <w:t>own independent analysis, assessment, investigation and appraisal in deciding to lodge a Bid</w:t>
      </w:r>
      <w:r>
        <w:t>.</w:t>
      </w:r>
    </w:p>
    <w:p w14:paraId="4295B3A2" w14:textId="77777777" w:rsidR="00555D0B" w:rsidRPr="005D2A35" w:rsidRDefault="00555D0B" w:rsidP="0034707F">
      <w:pPr>
        <w:pStyle w:val="Heading2"/>
      </w:pPr>
      <w:bookmarkStart w:id="443" w:name="_Ref112839073"/>
      <w:bookmarkStart w:id="444" w:name="_Toc149232996"/>
      <w:r w:rsidRPr="005D2A35">
        <w:t>Acknowledgement by submitting a Bid</w:t>
      </w:r>
      <w:bookmarkEnd w:id="443"/>
      <w:bookmarkEnd w:id="444"/>
    </w:p>
    <w:p w14:paraId="0419170F" w14:textId="77777777" w:rsidR="00555D0B" w:rsidRDefault="00555D0B" w:rsidP="009640DD">
      <w:pPr>
        <w:pStyle w:val="Heading3"/>
      </w:pPr>
      <w:r>
        <w:t xml:space="preserve">By submitting a Bid, </w:t>
      </w:r>
      <w:r w:rsidR="00170442">
        <w:t>the Proponent and each PCM</w:t>
      </w:r>
      <w:r>
        <w:t xml:space="preserve"> is taken to have:</w:t>
      </w:r>
    </w:p>
    <w:p w14:paraId="51965FAF" w14:textId="77777777" w:rsidR="00555D0B" w:rsidRPr="00170442" w:rsidRDefault="00555D0B" w:rsidP="009640DD">
      <w:pPr>
        <w:pStyle w:val="Heading4"/>
      </w:pPr>
      <w:r w:rsidRPr="00170442">
        <w:t xml:space="preserve">read and understood the requirements of the </w:t>
      </w:r>
      <w:r w:rsidR="00170442" w:rsidRPr="00170442">
        <w:t>Tender</w:t>
      </w:r>
      <w:r w:rsidRPr="00170442">
        <w:t xml:space="preserve"> Documentation;</w:t>
      </w:r>
    </w:p>
    <w:p w14:paraId="10E1901F" w14:textId="77777777" w:rsidR="00555D0B" w:rsidRPr="00170442" w:rsidRDefault="00555D0B" w:rsidP="009640DD">
      <w:pPr>
        <w:pStyle w:val="Heading4"/>
      </w:pPr>
      <w:r w:rsidRPr="00170442">
        <w:t>made all reasonable enquiries, investigations and assessment of available information relevant to the risks, contingencies, costs, procedures and other circumstances relating to the Tender Round and Project; and</w:t>
      </w:r>
    </w:p>
    <w:p w14:paraId="3862BD0B" w14:textId="77777777" w:rsidR="00555D0B" w:rsidRDefault="00555D0B" w:rsidP="00A771CC">
      <w:pPr>
        <w:pStyle w:val="Heading4"/>
      </w:pPr>
      <w:r w:rsidRPr="00170442">
        <w:t>satisfied itself as to the correctness and sufficiency of its Bid.</w:t>
      </w:r>
    </w:p>
    <w:p w14:paraId="3EFB2949" w14:textId="77777777" w:rsidR="00A771CC" w:rsidRPr="00170442" w:rsidRDefault="00614258">
      <w:pPr>
        <w:pStyle w:val="Heading3"/>
      </w:pPr>
      <w:r w:rsidRPr="00614258">
        <w:t xml:space="preserve">The Proponent </w:t>
      </w:r>
      <w:r w:rsidR="005024E8">
        <w:t xml:space="preserve">and each PCM </w:t>
      </w:r>
      <w:r w:rsidRPr="00614258">
        <w:t>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446BAAA3" w14:textId="77777777" w:rsidR="00894BDA" w:rsidRDefault="00894BDA" w:rsidP="00894BDA">
      <w:pPr>
        <w:pStyle w:val="Heading2"/>
      </w:pPr>
      <w:bookmarkStart w:id="445" w:name="_Ref112839079"/>
      <w:bookmarkStart w:id="446" w:name="_Toc149232997"/>
      <w:r>
        <w:t>Cost of participation in the Tender Round</w:t>
      </w:r>
      <w:bookmarkEnd w:id="445"/>
      <w:bookmarkEnd w:id="446"/>
    </w:p>
    <w:p w14:paraId="717E163D" w14:textId="77777777" w:rsidR="00894BDA" w:rsidRDefault="0042636A" w:rsidP="00894BDA">
      <w:pPr>
        <w:pStyle w:val="Indent2"/>
      </w:pPr>
      <w:r>
        <w:t>Without limiting the terms of section 5.28 (‘No reimbursement of costs’) of the Tender Conditions, t</w:t>
      </w:r>
      <w:r w:rsidR="00894BDA">
        <w:t>he Proponent and each PCM in its individual capacity acknowledge</w:t>
      </w:r>
      <w:r w:rsidR="000D0BB9">
        <w:t>s</w:t>
      </w:r>
      <w:r w:rsidR="00894BDA">
        <w:t xml:space="preserve"> and agree</w:t>
      </w:r>
      <w:r w:rsidR="000D0BB9">
        <w:t>s</w:t>
      </w:r>
      <w:r w:rsidR="00894BDA">
        <w:t xml:space="preserve"> that:</w:t>
      </w:r>
    </w:p>
    <w:p w14:paraId="0D281900" w14:textId="77777777" w:rsidR="00894BDA" w:rsidRDefault="00894BDA" w:rsidP="00894BDA">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14:paraId="5653CBC6" w14:textId="77777777" w:rsidR="00894BDA" w:rsidRPr="00894BDA" w:rsidRDefault="00894BDA" w:rsidP="000D79AE">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75E82">
        <w:t>s</w:t>
      </w:r>
      <w:r>
        <w:t xml:space="preserve"> or exclusion</w:t>
      </w:r>
      <w:r w:rsidR="00B75E82">
        <w:t>s</w:t>
      </w:r>
      <w:r>
        <w:t xml:space="preserve"> made or </w:t>
      </w:r>
      <w:r w:rsidRPr="004F6614">
        <w:t>issued by the Consumer Trustee of, or in connection with, the Tender Round.</w:t>
      </w:r>
    </w:p>
    <w:p w14:paraId="67BD3C4D" w14:textId="77777777" w:rsidR="00932CFC" w:rsidRPr="00AF5137" w:rsidRDefault="00894BDA" w:rsidP="00932CFC">
      <w:pPr>
        <w:pStyle w:val="Heading1"/>
      </w:pPr>
      <w:bookmarkStart w:id="447" w:name="_Toc106826829"/>
      <w:bookmarkStart w:id="448" w:name="_Toc106827035"/>
      <w:bookmarkStart w:id="449" w:name="_Toc106827241"/>
      <w:bookmarkStart w:id="450" w:name="_Toc106831121"/>
      <w:bookmarkStart w:id="451" w:name="_Toc106826830"/>
      <w:bookmarkStart w:id="452" w:name="_Toc106827036"/>
      <w:bookmarkStart w:id="453" w:name="_Toc106827242"/>
      <w:bookmarkStart w:id="454" w:name="_Toc106831122"/>
      <w:bookmarkStart w:id="455" w:name="_Toc106904405"/>
      <w:bookmarkStart w:id="456" w:name="_Toc106904406"/>
      <w:bookmarkStart w:id="457" w:name="_Toc106904407"/>
      <w:bookmarkStart w:id="458" w:name="_Toc106904408"/>
      <w:bookmarkStart w:id="459" w:name="_Toc106904409"/>
      <w:bookmarkStart w:id="460" w:name="_Toc106904410"/>
      <w:bookmarkStart w:id="461" w:name="_Toc106904411"/>
      <w:bookmarkStart w:id="462" w:name="_Toc106826835"/>
      <w:bookmarkStart w:id="463" w:name="_Toc106827041"/>
      <w:bookmarkStart w:id="464" w:name="_Toc106827246"/>
      <w:bookmarkStart w:id="465" w:name="_Toc106831126"/>
      <w:bookmarkStart w:id="466" w:name="_Toc106826836"/>
      <w:bookmarkStart w:id="467" w:name="_Toc106827042"/>
      <w:bookmarkStart w:id="468" w:name="_Toc106827247"/>
      <w:bookmarkStart w:id="469" w:name="_Toc106831127"/>
      <w:bookmarkStart w:id="470" w:name="_Toc106826837"/>
      <w:bookmarkStart w:id="471" w:name="_Toc106827043"/>
      <w:bookmarkStart w:id="472" w:name="_Toc106827248"/>
      <w:bookmarkStart w:id="473" w:name="_Toc106831128"/>
      <w:bookmarkStart w:id="474" w:name="_Ref106741634"/>
      <w:bookmarkStart w:id="475" w:name="_Toc149232998"/>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No warrant</w:t>
      </w:r>
      <w:r w:rsidR="0042636A">
        <w:t>ies</w:t>
      </w:r>
      <w:r>
        <w:t xml:space="preserve"> or representation</w:t>
      </w:r>
      <w:bookmarkEnd w:id="474"/>
      <w:r w:rsidR="0042636A">
        <w:t>s</w:t>
      </w:r>
      <w:bookmarkEnd w:id="475"/>
    </w:p>
    <w:p w14:paraId="61BF39DA" w14:textId="49F83C67" w:rsidR="00AF5793" w:rsidRDefault="00181E31" w:rsidP="009640DD">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1121F7">
        <w:t>2.1</w:t>
      </w:r>
      <w:r w:rsidR="008C4401">
        <w:fldChar w:fldCharType="end"/>
      </w:r>
      <w:r w:rsidRPr="00E61246">
        <w:t>, the terms of sections 5.5</w:t>
      </w:r>
      <w:r w:rsidR="0042636A">
        <w:t xml:space="preserve"> (‘No warranty’)</w:t>
      </w:r>
      <w:r w:rsidRPr="00E61246">
        <w:t xml:space="preserve"> and 5.6 </w:t>
      </w:r>
      <w:r w:rsidR="0042636A">
        <w:t xml:space="preserve">(‘No representations’) </w:t>
      </w:r>
      <w:r w:rsidRPr="00E61246">
        <w:t>of the Tender Conditions are incorporated into this Deed Poll and are taken to be set out in full in this document.</w:t>
      </w:r>
    </w:p>
    <w:p w14:paraId="001B3EE9" w14:textId="77777777" w:rsidR="00675599" w:rsidRPr="00AF5137" w:rsidRDefault="00675599" w:rsidP="00675599">
      <w:pPr>
        <w:pStyle w:val="Heading1"/>
      </w:pPr>
      <w:bookmarkStart w:id="476" w:name="_Ref112767678"/>
      <w:bookmarkStart w:id="477" w:name="_Toc149232999"/>
      <w:r w:rsidRPr="00AF5137">
        <w:t>Liability</w:t>
      </w:r>
      <w:bookmarkEnd w:id="476"/>
      <w:bookmarkEnd w:id="477"/>
    </w:p>
    <w:p w14:paraId="30491489" w14:textId="77777777" w:rsidR="00932CFC" w:rsidRDefault="000D2463" w:rsidP="00932CFC">
      <w:pPr>
        <w:pStyle w:val="Heading2"/>
      </w:pPr>
      <w:bookmarkStart w:id="478" w:name="_Ref112767735"/>
      <w:bookmarkStart w:id="479" w:name="_Ref106828031"/>
      <w:bookmarkStart w:id="480" w:name="_Toc149233000"/>
      <w:r>
        <w:t xml:space="preserve">Limitation of </w:t>
      </w:r>
      <w:bookmarkEnd w:id="478"/>
      <w:r>
        <w:t>liability</w:t>
      </w:r>
      <w:bookmarkEnd w:id="479"/>
      <w:r w:rsidR="00181E31">
        <w:t xml:space="preserve"> and indemnity</w:t>
      </w:r>
      <w:bookmarkEnd w:id="480"/>
    </w:p>
    <w:p w14:paraId="7EA5A5D5" w14:textId="4149EEF6" w:rsidR="00EC5E50" w:rsidRPr="009640DD" w:rsidRDefault="00EC5E50" w:rsidP="009640DD">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1121F7">
        <w:t>2.1</w:t>
      </w:r>
      <w:r w:rsidR="00137AA0">
        <w:fldChar w:fldCharType="end"/>
      </w:r>
      <w:r w:rsidR="00137AA0">
        <w:t>,</w:t>
      </w:r>
      <w:r w:rsidRPr="00E61246">
        <w:t xml:space="preserve"> the terms of section 5.4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14:paraId="33D7D158" w14:textId="77777777" w:rsidR="00061B90" w:rsidRDefault="00061B90" w:rsidP="00061B90">
      <w:pPr>
        <w:pStyle w:val="Heading2"/>
      </w:pPr>
      <w:bookmarkStart w:id="481" w:name="_Toc149233001"/>
      <w:r>
        <w:t>Exercise of Consumer Trustee discretion</w:t>
      </w:r>
      <w:bookmarkEnd w:id="481"/>
      <w:r>
        <w:t xml:space="preserve"> </w:t>
      </w:r>
    </w:p>
    <w:p w14:paraId="7986E545" w14:textId="481E4FC5" w:rsidR="00FD68D5" w:rsidRPr="00FD68D5" w:rsidRDefault="00FD68D5" w:rsidP="00FD68D5">
      <w:pPr>
        <w:pStyle w:val="Heading3"/>
      </w:pPr>
      <w:bookmarkStart w:id="482" w:name="_Ref112767782"/>
      <w:r w:rsidRPr="00FD68D5">
        <w:t xml:space="preserve">It is acknowledged by each PCM that if the Consumer Trustee </w:t>
      </w:r>
      <w:r w:rsidR="00C0582D">
        <w:t xml:space="preserve">forms a view </w:t>
      </w:r>
      <w:r w:rsidRPr="00FD68D5">
        <w:t>that there has been a failure by any PCM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1121F7">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for compensation, or any other Liability, and without prejudice to the Consumer Trustee’s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82"/>
    <w:p w14:paraId="47169322" w14:textId="003310F2" w:rsidR="00061B90" w:rsidRPr="00CD2CB4" w:rsidRDefault="00061B90"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1121F7">
        <w:t>9.2(a)</w:t>
      </w:r>
      <w:r>
        <w:fldChar w:fldCharType="end"/>
      </w:r>
      <w:r>
        <w:t xml:space="preserve"> in deciding to consider a Bid.</w:t>
      </w:r>
    </w:p>
    <w:p w14:paraId="48175DFC" w14:textId="77777777" w:rsidR="007265D9" w:rsidRDefault="007265D9" w:rsidP="00C623DB">
      <w:pPr>
        <w:pStyle w:val="Heading2"/>
      </w:pPr>
      <w:bookmarkStart w:id="483" w:name="_Toc106826862"/>
      <w:bookmarkStart w:id="484" w:name="_Toc106827068"/>
      <w:bookmarkStart w:id="485" w:name="_Toc106827273"/>
      <w:bookmarkStart w:id="486" w:name="_Toc106831153"/>
      <w:bookmarkStart w:id="487" w:name="_Toc106826863"/>
      <w:bookmarkStart w:id="488" w:name="_Toc106827069"/>
      <w:bookmarkStart w:id="489" w:name="_Toc106827274"/>
      <w:bookmarkStart w:id="490" w:name="_Toc106831154"/>
      <w:bookmarkStart w:id="491" w:name="_Ref49763157"/>
      <w:bookmarkStart w:id="492" w:name="_Toc149233002"/>
      <w:bookmarkEnd w:id="483"/>
      <w:bookmarkEnd w:id="484"/>
      <w:bookmarkEnd w:id="485"/>
      <w:bookmarkEnd w:id="486"/>
      <w:bookmarkEnd w:id="487"/>
      <w:bookmarkEnd w:id="488"/>
      <w:bookmarkEnd w:id="489"/>
      <w:bookmarkEnd w:id="490"/>
      <w:r>
        <w:t>Damages not an adequate remedy</w:t>
      </w:r>
      <w:bookmarkEnd w:id="491"/>
      <w:bookmarkEnd w:id="492"/>
    </w:p>
    <w:p w14:paraId="437D7632" w14:textId="77777777" w:rsidR="007265D9" w:rsidRDefault="00794D71" w:rsidP="007D7EC5">
      <w:pPr>
        <w:pStyle w:val="Heading3"/>
        <w:numPr>
          <w:ilvl w:val="0"/>
          <w:numId w:val="0"/>
        </w:numPr>
        <w:ind w:left="1474" w:hanging="737"/>
      </w:pPr>
      <w:r>
        <w:t>The Proponent and e</w:t>
      </w:r>
      <w:r w:rsidR="007265D9">
        <w:t xml:space="preserve">ach </w:t>
      </w:r>
      <w:r w:rsidR="00E160F7">
        <w:t>PCM</w:t>
      </w:r>
      <w:r w:rsidR="007265D9">
        <w:t xml:space="preserve"> acknowledges that:</w:t>
      </w:r>
    </w:p>
    <w:p w14:paraId="3F2C3A59" w14:textId="77777777" w:rsidR="008E4575" w:rsidRDefault="008E4575" w:rsidP="007D7EC5">
      <w:pPr>
        <w:pStyle w:val="Heading3"/>
      </w:pPr>
      <w:bookmarkStart w:id="493"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3"/>
    </w:p>
    <w:p w14:paraId="1EC74E89" w14:textId="77777777" w:rsidR="008E4575" w:rsidRDefault="008E4575" w:rsidP="007D7EC5">
      <w:pPr>
        <w:pStyle w:val="Heading3"/>
      </w:pPr>
      <w:bookmarkStart w:id="494" w:name="_Ref43381613"/>
      <w:r>
        <w:t xml:space="preserve">without prejudice to the Consumer Trustee’s other rights under Law, the Consumer Trustee may apply for injunctive or declaratory relief, orders for specific performance or other equitable relief if the Proponent or any of the </w:t>
      </w:r>
      <w:r w:rsidR="00E160F7">
        <w:t>PCM</w:t>
      </w:r>
      <w:r>
        <w:t xml:space="preserve">s (as applicable) </w:t>
      </w:r>
      <w:r w:rsidR="00362EA8">
        <w:t>breach, or</w:t>
      </w:r>
      <w:r>
        <w:t xml:space="preserve"> is suspected by the Consumer Trustee to have breached, any of their respective obligations under this Deed Poll</w:t>
      </w:r>
      <w:bookmarkEnd w:id="494"/>
      <w:r>
        <w:t>.</w:t>
      </w:r>
      <w:r w:rsidR="00543EA2">
        <w:t xml:space="preserve"> </w:t>
      </w:r>
    </w:p>
    <w:p w14:paraId="6A583D61" w14:textId="77777777" w:rsidR="00420A9F" w:rsidRPr="00942B9F" w:rsidRDefault="00420A9F" w:rsidP="00420A9F">
      <w:pPr>
        <w:pStyle w:val="Heading1"/>
      </w:pPr>
      <w:bookmarkStart w:id="495" w:name="_Toc147153987"/>
      <w:bookmarkStart w:id="496" w:name="_Toc106826866"/>
      <w:bookmarkStart w:id="497" w:name="_Toc106827072"/>
      <w:bookmarkStart w:id="498" w:name="_Toc106827277"/>
      <w:bookmarkStart w:id="499" w:name="_Toc106831157"/>
      <w:bookmarkStart w:id="500" w:name="_Toc106826867"/>
      <w:bookmarkStart w:id="501" w:name="_Toc106827073"/>
      <w:bookmarkStart w:id="502" w:name="_Toc106827278"/>
      <w:bookmarkStart w:id="503" w:name="_Toc106831158"/>
      <w:bookmarkStart w:id="504" w:name="_Toc111814229"/>
      <w:bookmarkStart w:id="505" w:name="_Ref104377031"/>
      <w:bookmarkStart w:id="506" w:name="_Toc149233003"/>
      <w:bookmarkEnd w:id="495"/>
      <w:bookmarkEnd w:id="496"/>
      <w:bookmarkEnd w:id="497"/>
      <w:bookmarkEnd w:id="498"/>
      <w:bookmarkEnd w:id="499"/>
      <w:bookmarkEnd w:id="500"/>
      <w:bookmarkEnd w:id="501"/>
      <w:bookmarkEnd w:id="502"/>
      <w:bookmarkEnd w:id="503"/>
      <w:bookmarkEnd w:id="504"/>
      <w:r w:rsidRPr="00942B9F">
        <w:t>Notices</w:t>
      </w:r>
      <w:bookmarkEnd w:id="505"/>
      <w:bookmarkEnd w:id="506"/>
      <w:r w:rsidRPr="00942B9F">
        <w:t xml:space="preserve"> </w:t>
      </w:r>
    </w:p>
    <w:p w14:paraId="563797EA" w14:textId="77777777" w:rsidR="00420A9F" w:rsidRDefault="00420A9F" w:rsidP="00420A9F">
      <w:pPr>
        <w:pStyle w:val="Heading2"/>
      </w:pPr>
      <w:bookmarkStart w:id="507" w:name="_Ref131148558"/>
      <w:bookmarkStart w:id="508" w:name="_Toc149233004"/>
      <w:r>
        <w:t>Form</w:t>
      </w:r>
      <w:bookmarkEnd w:id="507"/>
      <w:bookmarkEnd w:id="508"/>
    </w:p>
    <w:p w14:paraId="2DCBD881" w14:textId="73533CC8" w:rsidR="00420A9F" w:rsidRDefault="00420A9F" w:rsidP="00420A9F">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14:paraId="003DA74E" w14:textId="77777777" w:rsidR="00420A9F" w:rsidRDefault="00420A9F" w:rsidP="00420A9F">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14:paraId="58481807" w14:textId="77777777" w:rsidR="00604236" w:rsidRDefault="00A8331E" w:rsidP="00420A9F">
      <w:pPr>
        <w:pStyle w:val="Heading2"/>
      </w:pPr>
      <w:bookmarkStart w:id="509" w:name="_Toc131147729"/>
      <w:bookmarkStart w:id="510" w:name="_Toc131583976"/>
      <w:bookmarkStart w:id="511" w:name="_Ref116032484"/>
      <w:bookmarkStart w:id="512" w:name="_Toc149233005"/>
      <w:bookmarkEnd w:id="509"/>
      <w:bookmarkEnd w:id="510"/>
      <w:r>
        <w:t xml:space="preserve">Communications </w:t>
      </w:r>
      <w:r w:rsidR="00916183">
        <w:t xml:space="preserve">to and from </w:t>
      </w:r>
      <w:r>
        <w:t>the Proponent</w:t>
      </w:r>
      <w:bookmarkEnd w:id="511"/>
      <w:bookmarkEnd w:id="512"/>
    </w:p>
    <w:p w14:paraId="60CEA354" w14:textId="77777777" w:rsidR="00D00A7F" w:rsidRDefault="00604236" w:rsidP="002F1C4A">
      <w:pPr>
        <w:pStyle w:val="Heading3"/>
        <w:numPr>
          <w:ilvl w:val="0"/>
          <w:numId w:val="0"/>
        </w:numPr>
        <w:ind w:left="737"/>
      </w:pPr>
      <w:r w:rsidRPr="002F1C4A">
        <w:t>Each Proponent Consortium Member acknowledges and agrees that</w:t>
      </w:r>
      <w:r w:rsidR="00150E16">
        <w:t>:</w:t>
      </w:r>
    </w:p>
    <w:p w14:paraId="725CAD1F" w14:textId="09D64BC2" w:rsidR="00150E16" w:rsidRDefault="00150E16" w:rsidP="00D00A7F">
      <w:pPr>
        <w:pStyle w:val="Heading3"/>
      </w:pPr>
      <w:r>
        <w:t>all Communications from the Proponent to the Consumer Trustee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1121F7">
        <w:t>10</w:t>
      </w:r>
      <w:r w:rsidRPr="002F1C4A">
        <w:fldChar w:fldCharType="end"/>
      </w:r>
      <w:r>
        <w:t>; and</w:t>
      </w:r>
    </w:p>
    <w:p w14:paraId="686A75C5" w14:textId="77777777" w:rsidR="00604236" w:rsidRPr="00604236" w:rsidRDefault="005A564D" w:rsidP="00150E16">
      <w:pPr>
        <w:pStyle w:val="Heading3"/>
      </w:pPr>
      <w:r>
        <w:t xml:space="preserve">a </w:t>
      </w:r>
      <w:r w:rsidR="00604236" w:rsidRPr="002F1C4A">
        <w:t>Communication</w:t>
      </w:r>
      <w:r w:rsidR="00150E16">
        <w:t xml:space="preserve"> from the Consumer Trustee</w:t>
      </w:r>
      <w:r w:rsidR="00604236" w:rsidRPr="002F1C4A">
        <w:t xml:space="preserve"> to the </w:t>
      </w:r>
      <w:r w:rsidR="00D00A7F">
        <w:t xml:space="preserve">First-named </w:t>
      </w:r>
      <w:r w:rsidR="00604236" w:rsidRPr="002F1C4A">
        <w:t xml:space="preserve">Proponent </w:t>
      </w:r>
      <w:r w:rsidR="00D00A7F">
        <w:t>Consortium Member</w:t>
      </w:r>
      <w:r w:rsidR="00150E16">
        <w:t xml:space="preserve"> </w:t>
      </w:r>
      <w:r w:rsidR="00604236" w:rsidRPr="002F1C4A">
        <w:t xml:space="preserve">will be effective as </w:t>
      </w:r>
      <w:r>
        <w:t xml:space="preserve">a </w:t>
      </w:r>
      <w:r w:rsidR="00AC463A">
        <w:t>Communication</w:t>
      </w:r>
      <w:r>
        <w:t xml:space="preserve"> </w:t>
      </w:r>
      <w:r w:rsidR="00604236" w:rsidRPr="002F1C4A">
        <w:t>to</w:t>
      </w:r>
      <w:r w:rsidR="00D00A7F">
        <w:t xml:space="preserve"> the Proponent</w:t>
      </w:r>
      <w:r w:rsidR="00BA75E0">
        <w:t xml:space="preserve"> (including</w:t>
      </w:r>
      <w:r w:rsidR="00D00A7F">
        <w:t xml:space="preserve"> </w:t>
      </w:r>
      <w:r w:rsidR="00604236" w:rsidRPr="002F1C4A">
        <w:t>each Proponent Consortium Member individually</w:t>
      </w:r>
      <w:r w:rsidR="00BA75E0">
        <w:t>)</w:t>
      </w:r>
      <w:r w:rsidR="00707F31">
        <w:t>.</w:t>
      </w:r>
    </w:p>
    <w:p w14:paraId="5734FBFA" w14:textId="77777777" w:rsidR="00420A9F" w:rsidRDefault="00420A9F" w:rsidP="00420A9F">
      <w:pPr>
        <w:pStyle w:val="Heading2"/>
      </w:pPr>
      <w:bookmarkStart w:id="513" w:name="_Toc149233006"/>
      <w:r>
        <w:t>Delivery</w:t>
      </w:r>
      <w:bookmarkEnd w:id="513"/>
    </w:p>
    <w:p w14:paraId="26B397DD" w14:textId="77777777" w:rsidR="00420A9F" w:rsidRDefault="00420A9F" w:rsidP="00420A9F">
      <w:pPr>
        <w:pStyle w:val="Heading3"/>
      </w:pPr>
      <w:r>
        <w:t>Communications must be:</w:t>
      </w:r>
    </w:p>
    <w:p w14:paraId="52D5BE4B" w14:textId="77777777" w:rsidR="00420A9F" w:rsidRDefault="00E971F7" w:rsidP="00420A9F">
      <w:pPr>
        <w:pStyle w:val="Heading4"/>
      </w:pPr>
      <w:r>
        <w:t xml:space="preserve">either </w:t>
      </w:r>
      <w:r w:rsidR="00420A9F">
        <w:t>left at</w:t>
      </w:r>
      <w:r w:rsidR="009F4447">
        <w:t>, or sent by email to</w:t>
      </w:r>
      <w:r w:rsidR="00420A9F">
        <w:t>;</w:t>
      </w:r>
      <w:r w:rsidR="00A923D7">
        <w:t xml:space="preserve"> or</w:t>
      </w:r>
    </w:p>
    <w:p w14:paraId="6CF2283F" w14:textId="77777777" w:rsidR="00E971F7" w:rsidRDefault="00420A9F" w:rsidP="00420A9F">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14:paraId="20FEF366" w14:textId="77777777" w:rsidR="00420A9F" w:rsidRDefault="00420A9F" w:rsidP="009640DD">
      <w:pPr>
        <w:pStyle w:val="Heading4"/>
        <w:numPr>
          <w:ilvl w:val="0"/>
          <w:numId w:val="0"/>
        </w:numPr>
        <w:ind w:left="1474"/>
      </w:pPr>
      <w:r w:rsidRPr="00880621">
        <w:t>the address referred to in the Details</w:t>
      </w:r>
      <w:r w:rsidR="00A923D7">
        <w:t>.</w:t>
      </w:r>
    </w:p>
    <w:p w14:paraId="6FCC42EE" w14:textId="77777777" w:rsidR="00420A9F" w:rsidRDefault="00420A9F" w:rsidP="00420A9F">
      <w:pPr>
        <w:pStyle w:val="Heading3"/>
      </w:pPr>
      <w:r>
        <w:t>If the intended recipient has notified changed contact details, then Communications must be sent to the changed contact details.</w:t>
      </w:r>
    </w:p>
    <w:p w14:paraId="0A308B1E" w14:textId="77777777" w:rsidR="00420A9F" w:rsidRDefault="00420A9F" w:rsidP="00420A9F">
      <w:pPr>
        <w:pStyle w:val="Heading2"/>
      </w:pPr>
      <w:bookmarkStart w:id="514" w:name="_Toc149233007"/>
      <w:r>
        <w:t>When effective</w:t>
      </w:r>
      <w:bookmarkEnd w:id="514"/>
    </w:p>
    <w:p w14:paraId="0355ABAF" w14:textId="0FE2BA53" w:rsidR="00420A9F" w:rsidRDefault="00420A9F"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1121F7">
        <w:t>10.5</w:t>
      </w:r>
      <w:r>
        <w:fldChar w:fldCharType="end"/>
      </w:r>
      <w:r>
        <w:t xml:space="preserve"> (whichever happens first) unless a later time is specified in the Communication.</w:t>
      </w:r>
    </w:p>
    <w:p w14:paraId="08A80B61" w14:textId="77777777" w:rsidR="00420A9F" w:rsidRDefault="00420A9F" w:rsidP="00420A9F">
      <w:pPr>
        <w:pStyle w:val="Heading2"/>
      </w:pPr>
      <w:bookmarkStart w:id="515" w:name="_Ref100137093"/>
      <w:bookmarkStart w:id="516" w:name="_Toc149233008"/>
      <w:r>
        <w:t>When taken to be received</w:t>
      </w:r>
      <w:bookmarkEnd w:id="515"/>
      <w:bookmarkEnd w:id="516"/>
    </w:p>
    <w:p w14:paraId="31C9418F" w14:textId="77777777" w:rsidR="00420A9F" w:rsidRDefault="00420A9F" w:rsidP="00420A9F">
      <w:pPr>
        <w:pStyle w:val="BodyText"/>
        <w:ind w:left="737"/>
      </w:pPr>
      <w:r>
        <w:t>Communications are taken to be received:</w:t>
      </w:r>
    </w:p>
    <w:p w14:paraId="10E4E311" w14:textId="5B4FBA11" w:rsidR="00420A9F" w:rsidRDefault="00053084" w:rsidP="00420A9F">
      <w:pPr>
        <w:pStyle w:val="Heading3"/>
      </w:pPr>
      <w:r>
        <w:t>i</w:t>
      </w:r>
      <w:r w:rsidR="00420A9F">
        <w:t xml:space="preserve">f </w:t>
      </w:r>
      <w:r w:rsidR="00420A9F" w:rsidRPr="00880621">
        <w:t xml:space="preserve">sent by post, </w:t>
      </w:r>
      <w:r w:rsidR="004F3EEB">
        <w:t>5</w:t>
      </w:r>
      <w:r w:rsidR="00420A9F">
        <w:t xml:space="preserve"> Business Days</w:t>
      </w:r>
      <w:r w:rsidR="00420A9F" w:rsidRPr="00880621">
        <w:t xml:space="preserve"> after posting (or </w:t>
      </w:r>
      <w:r w:rsidR="00420A9F">
        <w:t xml:space="preserve">10 </w:t>
      </w:r>
      <w:r w:rsidR="004F3EEB">
        <w:t xml:space="preserve">Business Days </w:t>
      </w:r>
      <w:r w:rsidR="00420A9F" w:rsidRPr="00880621">
        <w:t>after posting if sent from one country to another</w:t>
      </w:r>
      <w:r w:rsidR="00420A9F">
        <w:t>); and</w:t>
      </w:r>
    </w:p>
    <w:p w14:paraId="37E7CE08" w14:textId="77777777" w:rsidR="00420A9F" w:rsidRDefault="00420A9F" w:rsidP="00420A9F">
      <w:pPr>
        <w:pStyle w:val="Heading3"/>
      </w:pPr>
      <w:r>
        <w:t xml:space="preserve">if sent by email: </w:t>
      </w:r>
    </w:p>
    <w:p w14:paraId="52D7CDFD" w14:textId="77777777" w:rsidR="00420A9F" w:rsidRDefault="00420A9F" w:rsidP="00420A9F">
      <w:pPr>
        <w:pStyle w:val="Heading4"/>
      </w:pPr>
      <w:r w:rsidRPr="00880621">
        <w:t>when the sender receives an automated message confirming delivery</w:t>
      </w:r>
      <w:r>
        <w:t xml:space="preserve">; </w:t>
      </w:r>
      <w:r w:rsidR="00B44509">
        <w:t>or</w:t>
      </w:r>
    </w:p>
    <w:p w14:paraId="3C064EE2" w14:textId="77777777" w:rsidR="00420A9F" w:rsidRDefault="00420A9F" w:rsidP="00420A9F">
      <w:pPr>
        <w:pStyle w:val="Heading4"/>
      </w:pPr>
      <w:r>
        <w:t>4 hours after the time the email is sent (as recorded on the device from which the sender sent the email) unless the sender receives an automated message within that 4 hour period that the delivery failed,</w:t>
      </w:r>
    </w:p>
    <w:p w14:paraId="590D0420" w14:textId="77777777" w:rsidR="00420A9F" w:rsidRDefault="00420A9F" w:rsidP="00420A9F">
      <w:pPr>
        <w:pStyle w:val="BodyText"/>
        <w:ind w:left="1474"/>
      </w:pPr>
      <w:r>
        <w:t>whichever happens first.</w:t>
      </w:r>
    </w:p>
    <w:p w14:paraId="6364192A" w14:textId="77777777" w:rsidR="00420A9F" w:rsidRDefault="00420A9F" w:rsidP="00420A9F">
      <w:pPr>
        <w:pStyle w:val="Heading2"/>
      </w:pPr>
      <w:bookmarkStart w:id="517" w:name="_Toc149233009"/>
      <w:r>
        <w:t xml:space="preserve">Receipt outside </w:t>
      </w:r>
      <w:r w:rsidR="006B1F99">
        <w:t>b</w:t>
      </w:r>
      <w:r>
        <w:t xml:space="preserve">usiness </w:t>
      </w:r>
      <w:r w:rsidR="006B1F99">
        <w:t>h</w:t>
      </w:r>
      <w:r>
        <w:t>ours</w:t>
      </w:r>
      <w:bookmarkEnd w:id="517"/>
    </w:p>
    <w:p w14:paraId="12263C6C" w14:textId="7906F0FF" w:rsidR="00420A9F" w:rsidRPr="00A9430B" w:rsidRDefault="00420A9F"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1121F7">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1121F7">
        <w:rPr>
          <w:color w:val="000000"/>
        </w:rPr>
        <w:t>10.5</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5FE8BEBE" w14:textId="77777777" w:rsidR="00716C89" w:rsidRDefault="00716C89" w:rsidP="00716C89">
      <w:pPr>
        <w:pStyle w:val="Heading1"/>
      </w:pPr>
      <w:bookmarkStart w:id="518" w:name="_Toc111814236"/>
      <w:bookmarkStart w:id="519" w:name="_Toc111814237"/>
      <w:bookmarkStart w:id="520" w:name="_Toc111814238"/>
      <w:bookmarkStart w:id="521" w:name="_Toc111814239"/>
      <w:bookmarkStart w:id="522" w:name="_Toc111814240"/>
      <w:bookmarkStart w:id="523" w:name="_Toc111814241"/>
      <w:bookmarkStart w:id="524" w:name="_Toc111814242"/>
      <w:bookmarkStart w:id="525" w:name="_Toc111814244"/>
      <w:bookmarkStart w:id="526" w:name="_Toc111814245"/>
      <w:bookmarkStart w:id="527" w:name="_Ref104316847"/>
      <w:bookmarkStart w:id="528" w:name="_Toc108782778"/>
      <w:bookmarkStart w:id="529" w:name="_Toc149233010"/>
      <w:bookmarkStart w:id="530" w:name="_Ref467706931"/>
      <w:bookmarkStart w:id="531" w:name="_Toc492504805"/>
      <w:bookmarkStart w:id="532" w:name="_Toc515358981"/>
      <w:bookmarkStart w:id="533" w:name="_Toc515470246"/>
      <w:bookmarkEnd w:id="518"/>
      <w:bookmarkEnd w:id="519"/>
      <w:bookmarkEnd w:id="520"/>
      <w:bookmarkEnd w:id="521"/>
      <w:bookmarkEnd w:id="522"/>
      <w:bookmarkEnd w:id="523"/>
      <w:bookmarkEnd w:id="524"/>
      <w:bookmarkEnd w:id="525"/>
      <w:bookmarkEnd w:id="526"/>
      <w:r>
        <w:t>G</w:t>
      </w:r>
      <w:bookmarkEnd w:id="527"/>
      <w:bookmarkEnd w:id="528"/>
      <w:r>
        <w:t>oods and Services Tax</w:t>
      </w:r>
      <w:bookmarkEnd w:id="529"/>
    </w:p>
    <w:p w14:paraId="7EEA721C" w14:textId="77777777" w:rsidR="00716C89" w:rsidRPr="00210E9C" w:rsidRDefault="00716C89" w:rsidP="005A6D9D">
      <w:pPr>
        <w:pStyle w:val="Heading2"/>
        <w:numPr>
          <w:ilvl w:val="1"/>
          <w:numId w:val="28"/>
        </w:numPr>
      </w:pPr>
      <w:bookmarkStart w:id="534" w:name="_Toc104305690"/>
      <w:bookmarkStart w:id="535" w:name="_Toc108782779"/>
      <w:bookmarkStart w:id="536" w:name="_Toc149233011"/>
      <w:bookmarkEnd w:id="530"/>
      <w:bookmarkEnd w:id="531"/>
      <w:bookmarkEnd w:id="532"/>
      <w:bookmarkEnd w:id="533"/>
      <w:r>
        <w:t>Definitions and interpretation</w:t>
      </w:r>
      <w:bookmarkEnd w:id="534"/>
      <w:bookmarkEnd w:id="535"/>
      <w:bookmarkEnd w:id="536"/>
    </w:p>
    <w:p w14:paraId="03289C61" w14:textId="4A0133C9" w:rsidR="00716C89" w:rsidRDefault="00716C89" w:rsidP="00716C89">
      <w:pPr>
        <w:pStyle w:val="Indent2"/>
      </w:pPr>
      <w:r>
        <w:t xml:space="preserve">For the purposes of this clause </w:t>
      </w:r>
      <w:r>
        <w:fldChar w:fldCharType="begin"/>
      </w:r>
      <w:r>
        <w:instrText xml:space="preserve"> REF _Ref104316847 \r \h </w:instrText>
      </w:r>
      <w:r>
        <w:fldChar w:fldCharType="separate"/>
      </w:r>
      <w:r w:rsidR="001121F7">
        <w:t>11</w:t>
      </w:r>
      <w:r>
        <w:fldChar w:fldCharType="end"/>
      </w:r>
      <w:r>
        <w:t>:</w:t>
      </w:r>
    </w:p>
    <w:p w14:paraId="4803E09F" w14:textId="6756F3E4" w:rsidR="00716C89" w:rsidRDefault="00716C89" w:rsidP="005A6D9D">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1121F7">
        <w:t>11</w:t>
      </w:r>
      <w:r>
        <w:fldChar w:fldCharType="end"/>
      </w:r>
      <w:r>
        <w:t>, unless the contrary intention appears; and</w:t>
      </w:r>
    </w:p>
    <w:p w14:paraId="57CD141F" w14:textId="77777777" w:rsidR="00716C89" w:rsidRDefault="00716C89" w:rsidP="005A6D9D">
      <w:pPr>
        <w:pStyle w:val="Heading3"/>
        <w:numPr>
          <w:ilvl w:val="2"/>
          <w:numId w:val="28"/>
        </w:numPr>
      </w:pPr>
      <w:r>
        <w:t>each periodic or progressive component of a supply to which section 156-5(1) of the GST Law applies is to be treated as if it were a separate supply.</w:t>
      </w:r>
    </w:p>
    <w:p w14:paraId="7189CA5E" w14:textId="77777777" w:rsidR="00716C89" w:rsidRDefault="00716C89" w:rsidP="005A6D9D">
      <w:pPr>
        <w:pStyle w:val="Heading2"/>
        <w:numPr>
          <w:ilvl w:val="1"/>
          <w:numId w:val="28"/>
        </w:numPr>
      </w:pPr>
      <w:bookmarkStart w:id="537" w:name="_Toc104305691"/>
      <w:bookmarkStart w:id="538" w:name="_Toc108782780"/>
      <w:bookmarkStart w:id="539" w:name="_Toc149233012"/>
      <w:r>
        <w:t>GST exclusive</w:t>
      </w:r>
      <w:bookmarkEnd w:id="537"/>
      <w:bookmarkEnd w:id="538"/>
      <w:bookmarkEnd w:id="539"/>
    </w:p>
    <w:p w14:paraId="4E256192" w14:textId="77777777" w:rsidR="00716C89" w:rsidRDefault="00716C89"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0B1D0DC3" w14:textId="77777777" w:rsidR="00716C89" w:rsidRDefault="00716C89" w:rsidP="005A6D9D">
      <w:pPr>
        <w:pStyle w:val="Heading2"/>
        <w:numPr>
          <w:ilvl w:val="1"/>
          <w:numId w:val="28"/>
        </w:numPr>
      </w:pPr>
      <w:bookmarkStart w:id="540" w:name="_Toc104305692"/>
      <w:bookmarkStart w:id="541" w:name="_Ref104316872"/>
      <w:bookmarkStart w:id="542" w:name="_Ref104316890"/>
      <w:bookmarkStart w:id="543" w:name="_Ref104318853"/>
      <w:bookmarkStart w:id="544" w:name="_Ref104318865"/>
      <w:bookmarkStart w:id="545" w:name="_Ref105603843"/>
      <w:bookmarkStart w:id="546" w:name="_Toc108782781"/>
      <w:bookmarkStart w:id="547" w:name="_Ref111813933"/>
      <w:bookmarkStart w:id="548" w:name="_Toc149233013"/>
      <w:r>
        <w:t>Payment of GST</w:t>
      </w:r>
      <w:bookmarkEnd w:id="540"/>
      <w:bookmarkEnd w:id="541"/>
      <w:bookmarkEnd w:id="542"/>
      <w:bookmarkEnd w:id="543"/>
      <w:bookmarkEnd w:id="544"/>
      <w:bookmarkEnd w:id="545"/>
      <w:bookmarkEnd w:id="546"/>
      <w:bookmarkEnd w:id="547"/>
      <w:bookmarkEnd w:id="548"/>
    </w:p>
    <w:p w14:paraId="74A59EA5" w14:textId="77777777" w:rsidR="00716C89" w:rsidRDefault="00716C89" w:rsidP="005A6D9D">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10C4119C" w14:textId="77777777" w:rsidR="00716C89" w:rsidRPr="00210E9C" w:rsidRDefault="00716C89" w:rsidP="005A6D9D">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4CE45647" w14:textId="77777777" w:rsidR="00716C89" w:rsidRPr="006F5B37" w:rsidRDefault="00716C89" w:rsidP="005A6D9D">
      <w:pPr>
        <w:pStyle w:val="Heading3"/>
        <w:numPr>
          <w:ilvl w:val="2"/>
          <w:numId w:val="28"/>
        </w:numPr>
        <w:rPr>
          <w:bCs/>
        </w:rPr>
      </w:pPr>
      <w:r>
        <w:t>This clause does not apply to the extent that the consideration for the supply is expressly stated to include GST or the supply is subject to a reverse-charge.</w:t>
      </w:r>
    </w:p>
    <w:p w14:paraId="6ECEBC01" w14:textId="77777777" w:rsidR="00716C89" w:rsidRDefault="00716C89" w:rsidP="005A6D9D">
      <w:pPr>
        <w:pStyle w:val="Heading2"/>
        <w:numPr>
          <w:ilvl w:val="1"/>
          <w:numId w:val="28"/>
        </w:numPr>
        <w:rPr>
          <w:bCs/>
        </w:rPr>
      </w:pPr>
      <w:bookmarkStart w:id="549" w:name="_Toc104305693"/>
      <w:bookmarkStart w:id="550" w:name="_Toc108782782"/>
      <w:bookmarkStart w:id="551" w:name="_Toc149233014"/>
      <w:r>
        <w:rPr>
          <w:bCs/>
        </w:rPr>
        <w:t>Adjustment events</w:t>
      </w:r>
      <w:bookmarkEnd w:id="549"/>
      <w:bookmarkEnd w:id="550"/>
      <w:bookmarkEnd w:id="551"/>
    </w:p>
    <w:p w14:paraId="0C0F66E1" w14:textId="1057D93A" w:rsidR="00716C89" w:rsidRDefault="00716C89"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45EA8A99" w14:textId="77777777" w:rsidR="00716C89" w:rsidRDefault="00716C89" w:rsidP="005A6D9D">
      <w:pPr>
        <w:pStyle w:val="Heading2"/>
        <w:numPr>
          <w:ilvl w:val="1"/>
          <w:numId w:val="28"/>
        </w:numPr>
      </w:pPr>
      <w:bookmarkStart w:id="552" w:name="_Toc104305694"/>
      <w:bookmarkStart w:id="553" w:name="_Toc108782783"/>
      <w:bookmarkStart w:id="554" w:name="_Toc149233015"/>
      <w:r>
        <w:t>Reimbursements</w:t>
      </w:r>
      <w:bookmarkEnd w:id="552"/>
      <w:bookmarkEnd w:id="553"/>
      <w:bookmarkEnd w:id="554"/>
    </w:p>
    <w:p w14:paraId="51D3E6A6" w14:textId="1A3371A1" w:rsidR="00716C89" w:rsidRDefault="00716C89" w:rsidP="00716C89">
      <w:pPr>
        <w:pStyle w:val="Indent2"/>
      </w:pPr>
      <w:bookmarkStart w:id="555"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1121F7">
        <w:t>11.3</w:t>
      </w:r>
      <w:r>
        <w:fldChar w:fldCharType="end"/>
      </w:r>
      <w:r>
        <w:t xml:space="preserve"> applies to the reduced payment.</w:t>
      </w:r>
      <w:bookmarkEnd w:id="555"/>
    </w:p>
    <w:p w14:paraId="49444AB1" w14:textId="77777777" w:rsidR="007265D9" w:rsidRDefault="007265D9" w:rsidP="00C623DB">
      <w:pPr>
        <w:pStyle w:val="Heading1"/>
      </w:pPr>
      <w:bookmarkStart w:id="556" w:name="_Toc111814252"/>
      <w:bookmarkStart w:id="557" w:name="_Toc111814253"/>
      <w:bookmarkStart w:id="558" w:name="_Toc111814254"/>
      <w:bookmarkStart w:id="559" w:name="_Toc111814255"/>
      <w:bookmarkStart w:id="560" w:name="_Toc111814256"/>
      <w:bookmarkStart w:id="561" w:name="_Toc111814257"/>
      <w:bookmarkStart w:id="562" w:name="_Toc111814258"/>
      <w:bookmarkStart w:id="563" w:name="_Toc111814259"/>
      <w:bookmarkStart w:id="564" w:name="_Toc111814260"/>
      <w:bookmarkStart w:id="565" w:name="_Toc111814261"/>
      <w:bookmarkStart w:id="566" w:name="_Toc111814262"/>
      <w:bookmarkStart w:id="567" w:name="_Toc111814263"/>
      <w:bookmarkStart w:id="568" w:name="_Toc111814264"/>
      <w:bookmarkStart w:id="569" w:name="_Toc111814265"/>
      <w:bookmarkStart w:id="570" w:name="_Toc111814266"/>
      <w:bookmarkStart w:id="571" w:name="_Ref49763177"/>
      <w:bookmarkStart w:id="572" w:name="_Toc149233016"/>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t>Miscellaneous</w:t>
      </w:r>
      <w:bookmarkEnd w:id="571"/>
      <w:bookmarkEnd w:id="572"/>
    </w:p>
    <w:p w14:paraId="5BF240B7" w14:textId="77777777" w:rsidR="009A4B66" w:rsidRDefault="009A4B66" w:rsidP="009A4B66">
      <w:pPr>
        <w:pStyle w:val="Heading2"/>
      </w:pPr>
      <w:bookmarkStart w:id="573" w:name="_Toc43449677"/>
      <w:bookmarkStart w:id="574" w:name="_Toc105765008"/>
      <w:bookmarkStart w:id="575" w:name="_Toc149233017"/>
      <w:r>
        <w:t>Benefit of this Deed Poll</w:t>
      </w:r>
      <w:bookmarkEnd w:id="573"/>
      <w:bookmarkEnd w:id="574"/>
      <w:bookmarkEnd w:id="575"/>
    </w:p>
    <w:p w14:paraId="77A99334" w14:textId="77777777" w:rsidR="009A4B66" w:rsidRDefault="009A4B66" w:rsidP="009A4B66">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14:paraId="3F813338" w14:textId="77777777" w:rsidR="009A4B66" w:rsidRDefault="008C77D5" w:rsidP="009A4B66">
      <w:pPr>
        <w:pStyle w:val="Heading3"/>
      </w:pPr>
      <w:bookmarkStart w:id="576" w:name="_Ref115788876"/>
      <w:r>
        <w:t xml:space="preserve">this Deed Poll </w:t>
      </w:r>
      <w:r w:rsidR="009A4B66">
        <w:t xml:space="preserve">is made in favour of </w:t>
      </w:r>
      <w:r w:rsidR="0087768C">
        <w:t xml:space="preserve">the Consumer Trustee </w:t>
      </w:r>
      <w:r w:rsidR="009A4B66">
        <w:t xml:space="preserve">and for </w:t>
      </w:r>
      <w:r w:rsidR="0087768C">
        <w:t xml:space="preserve">the Consumer Trustee’s </w:t>
      </w:r>
      <w:r w:rsidR="009A4B66">
        <w:t>benefit;</w:t>
      </w:r>
      <w:bookmarkEnd w:id="576"/>
      <w:r w:rsidR="009A4B66">
        <w:t xml:space="preserve"> </w:t>
      </w:r>
    </w:p>
    <w:p w14:paraId="5A96B299" w14:textId="77777777" w:rsidR="008C77D5" w:rsidRDefault="008C77D5" w:rsidP="009A4B66">
      <w:pPr>
        <w:pStyle w:val="Heading3"/>
      </w:pPr>
      <w:bookmarkStart w:id="577" w:name="_Ref115788877"/>
      <w:r>
        <w:t xml:space="preserve">this Deed Poll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 and</w:t>
      </w:r>
      <w:bookmarkEnd w:id="577"/>
    </w:p>
    <w:p w14:paraId="624E8DD1" w14:textId="3D30F83F" w:rsidR="009A4B66" w:rsidRPr="004C4BFE" w:rsidRDefault="00B35183" w:rsidP="009A4B66">
      <w:pPr>
        <w:pStyle w:val="Heading3"/>
      </w:pPr>
      <w:r>
        <w:t xml:space="preserve">without limiting clauses </w:t>
      </w:r>
      <w:r w:rsidR="000A7B6D">
        <w:fldChar w:fldCharType="begin"/>
      </w:r>
      <w:r w:rsidR="000A7B6D">
        <w:instrText xml:space="preserve"> REF _Ref115788876 \w \h </w:instrText>
      </w:r>
      <w:r w:rsidR="000A7B6D">
        <w:fldChar w:fldCharType="separate"/>
      </w:r>
      <w:r w:rsidR="001121F7">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1121F7">
        <w:t>12.1(b)</w:t>
      </w:r>
      <w:r w:rsidR="000A7B6D">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14:paraId="7AA37CE3" w14:textId="77777777" w:rsidR="000E3D87" w:rsidRPr="00C945E8" w:rsidRDefault="000E3D87" w:rsidP="000E3D87">
      <w:pPr>
        <w:pStyle w:val="Heading2"/>
      </w:pPr>
      <w:bookmarkStart w:id="578" w:name="_Toc149233018"/>
      <w:r w:rsidRPr="00C945E8">
        <w:t>Joint and several liability</w:t>
      </w:r>
      <w:bookmarkEnd w:id="578"/>
      <w:r w:rsidR="009171E4" w:rsidRPr="00C945E8">
        <w:t xml:space="preserve"> </w:t>
      </w:r>
    </w:p>
    <w:p w14:paraId="6CFB1B3B" w14:textId="77777777" w:rsidR="008632C7" w:rsidRDefault="000E3D87" w:rsidP="008632C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00601F80" w:rsidRPr="00543F68">
        <w:t>the Proponent and</w:t>
      </w:r>
      <w:r w:rsidR="00601F80">
        <w:t xml:space="preserve"> </w:t>
      </w:r>
      <w:r>
        <w:t xml:space="preserve">each </w:t>
      </w:r>
      <w:r w:rsidR="00E160F7">
        <w:t>PCM</w:t>
      </w:r>
      <w:r>
        <w:t>.</w:t>
      </w:r>
      <w:r w:rsidR="008632C7">
        <w:t xml:space="preserve">  </w:t>
      </w:r>
    </w:p>
    <w:p w14:paraId="78508F8E" w14:textId="77777777" w:rsidR="008632C7" w:rsidRDefault="008632C7" w:rsidP="003E3308">
      <w:pPr>
        <w:pStyle w:val="Heading2"/>
      </w:pPr>
      <w:bookmarkStart w:id="579" w:name="_Toc149233019"/>
      <w:r>
        <w:t xml:space="preserve">References to </w:t>
      </w:r>
      <w:r w:rsidR="00B567CB">
        <w:t>the Proponent</w:t>
      </w:r>
      <w:bookmarkEnd w:id="579"/>
    </w:p>
    <w:p w14:paraId="45A034CB" w14:textId="2E012F4A" w:rsidR="00B567CB" w:rsidRDefault="00B567CB" w:rsidP="00B567CB">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1121F7">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1121F7">
        <w:t>3.6</w:t>
      </w:r>
      <w:r w:rsidR="00BC1EDD">
        <w:fldChar w:fldCharType="end"/>
      </w:r>
      <w:r>
        <w:t xml:space="preserve"> and </w:t>
      </w:r>
      <w:r>
        <w:fldChar w:fldCharType="begin"/>
      </w:r>
      <w:r>
        <w:instrText xml:space="preserve"> REF _Ref116032484 \w \h </w:instrText>
      </w:r>
      <w:r>
        <w:fldChar w:fldCharType="separate"/>
      </w:r>
      <w:r w:rsidR="001121F7">
        <w:t>10.2</w:t>
      </w:r>
      <w:r>
        <w:fldChar w:fldCharType="end"/>
      </w:r>
      <w:r>
        <w:t xml:space="preserve">. </w:t>
      </w:r>
    </w:p>
    <w:p w14:paraId="2E16337A" w14:textId="77777777" w:rsidR="00B567CB" w:rsidRDefault="00A92ADF" w:rsidP="00A92ADF">
      <w:pPr>
        <w:pStyle w:val="Heading2"/>
      </w:pPr>
      <w:bookmarkStart w:id="580" w:name="_Toc149233020"/>
      <w:r>
        <w:t>Signatories bound</w:t>
      </w:r>
      <w:bookmarkEnd w:id="580"/>
    </w:p>
    <w:p w14:paraId="24C1A018" w14:textId="77777777" w:rsidR="008632C7" w:rsidRPr="008632C7" w:rsidRDefault="00B567CB" w:rsidP="00A92ADF">
      <w:pPr>
        <w:pStyle w:val="Heading8"/>
        <w:numPr>
          <w:ilvl w:val="0"/>
          <w:numId w:val="0"/>
        </w:numPr>
        <w:ind w:left="737"/>
      </w:pPr>
      <w:r w:rsidRPr="005A5BAF">
        <w:t xml:space="preserve">This Deed Poll binds each person who signs </w:t>
      </w:r>
      <w:r>
        <w:t xml:space="preserve">on behalf of that </w:t>
      </w:r>
      <w:r w:rsidRPr="005A5BAF">
        <w:t>Proponent Consortium Member even if another person who was intended to sign does not sign it or is not bound by it.</w:t>
      </w:r>
    </w:p>
    <w:p w14:paraId="33278B37" w14:textId="77777777" w:rsidR="003E3308" w:rsidRDefault="003E3308" w:rsidP="003E3308">
      <w:pPr>
        <w:pStyle w:val="Heading2"/>
      </w:pPr>
      <w:bookmarkStart w:id="581" w:name="_Toc149233021"/>
      <w:r>
        <w:t>Amendments</w:t>
      </w:r>
      <w:bookmarkEnd w:id="581"/>
    </w:p>
    <w:p w14:paraId="0F14964C" w14:textId="77777777" w:rsidR="003E3308" w:rsidRDefault="003E3308" w:rsidP="003E3308">
      <w:pPr>
        <w:pStyle w:val="Indent2"/>
      </w:pPr>
      <w:r>
        <w:t xml:space="preserve">Each </w:t>
      </w:r>
      <w:r w:rsidR="00E160F7">
        <w:t>PCM</w:t>
      </w:r>
      <w:r>
        <w:t xml:space="preserve"> and the Proponent acknowledges and agrees that this Deed Poll cannot be amended, varied or revoked without the prior consent of the Consumer Trustee.</w:t>
      </w:r>
    </w:p>
    <w:p w14:paraId="23D6A8DE" w14:textId="77777777" w:rsidR="00544D50" w:rsidRPr="000201E6" w:rsidRDefault="00544D50" w:rsidP="000201E6">
      <w:pPr>
        <w:pStyle w:val="Heading2"/>
      </w:pPr>
      <w:bookmarkStart w:id="582" w:name="_Toc114559034"/>
      <w:bookmarkStart w:id="583" w:name="_Toc149233022"/>
      <w:r>
        <w:t>Duration of Deed Poll</w:t>
      </w:r>
      <w:bookmarkEnd w:id="582"/>
      <w:bookmarkEnd w:id="583"/>
    </w:p>
    <w:p w14:paraId="7D191C85" w14:textId="77777777" w:rsidR="00544D50" w:rsidRDefault="00544D50" w:rsidP="00544D50">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14:paraId="47680C48" w14:textId="0BE32217" w:rsidR="00544D50" w:rsidRPr="000201E6" w:rsidRDefault="00544D50" w:rsidP="000201E6">
      <w:pPr>
        <w:pStyle w:val="Heading3"/>
      </w:pPr>
      <w:bookmarkStart w:id="584" w:name="_BPDC_LN_INS_1035"/>
      <w:bookmarkStart w:id="585" w:name="_BPDC_PR_INS_1036"/>
      <w:bookmarkEnd w:id="584"/>
      <w:bookmarkEnd w:id="585"/>
      <w:r>
        <w:t xml:space="preserve">where the Proponent has executed the Final Project Documents, 1 Business Day after the delivery of the ‘Initial Security’ (as that term is defined in the </w:t>
      </w:r>
      <w:r w:rsidR="00AF3F73">
        <w:t xml:space="preserve">LTESA </w:t>
      </w:r>
      <w:r>
        <w:t>PDA</w:t>
      </w:r>
      <w:r w:rsidR="00AF3F73">
        <w:t xml:space="preserve"> or the Access Payment Deed (as applicable)</w:t>
      </w:r>
      <w:r>
        <w:t xml:space="preserve">) to the SFV in accordance with the </w:t>
      </w:r>
      <w:r w:rsidR="00AF3F73">
        <w:t xml:space="preserve">LTESA </w:t>
      </w:r>
      <w:r>
        <w:t>PDA</w:t>
      </w:r>
      <w:r w:rsidR="00AF3F73">
        <w:t xml:space="preserve"> or the Access Payment Deed (as applicable)</w:t>
      </w:r>
      <w:r>
        <w:t>; and</w:t>
      </w:r>
    </w:p>
    <w:p w14:paraId="7DAC0AA2" w14:textId="77777777" w:rsidR="00544D50" w:rsidRDefault="00544D50" w:rsidP="000201E6">
      <w:pPr>
        <w:pStyle w:val="Heading3"/>
      </w:pPr>
      <w:bookmarkStart w:id="586" w:name="_BPDC_LN_INS_1033"/>
      <w:bookmarkStart w:id="587" w:name="_BPDC_PR_INS_1034"/>
      <w:bookmarkEnd w:id="586"/>
      <w:bookmarkEnd w:id="587"/>
      <w:r>
        <w:t xml:space="preserve">2 years from the date of this Deed Poll. </w:t>
      </w:r>
    </w:p>
    <w:p w14:paraId="4C20D8F2" w14:textId="77777777" w:rsidR="00F47A12" w:rsidRDefault="00F47A12" w:rsidP="00F47A12">
      <w:pPr>
        <w:pStyle w:val="Heading2"/>
      </w:pPr>
      <w:bookmarkStart w:id="588" w:name="_Toc149233023"/>
      <w:r>
        <w:t>Survival of Deed Poll</w:t>
      </w:r>
      <w:bookmarkEnd w:id="588"/>
    </w:p>
    <w:p w14:paraId="232F8B91" w14:textId="77777777" w:rsidR="00F47A12" w:rsidRDefault="00F47A12" w:rsidP="00F47A12">
      <w:pPr>
        <w:pStyle w:val="Indent2"/>
      </w:pPr>
      <w:bookmarkStart w:id="589"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89"/>
    </w:p>
    <w:p w14:paraId="7209F05F" w14:textId="77777777" w:rsidR="00C53D7D" w:rsidRDefault="004D63CD">
      <w:pPr>
        <w:pStyle w:val="Heading2"/>
      </w:pPr>
      <w:bookmarkStart w:id="590" w:name="_Toc106826876"/>
      <w:bookmarkStart w:id="591" w:name="_Toc106827082"/>
      <w:bookmarkStart w:id="592" w:name="_Toc106827287"/>
      <w:bookmarkStart w:id="593" w:name="_Toc106831167"/>
      <w:bookmarkStart w:id="594" w:name="_Ref49763184"/>
      <w:bookmarkStart w:id="595" w:name="_Toc149233024"/>
      <w:bookmarkEnd w:id="590"/>
      <w:bookmarkEnd w:id="591"/>
      <w:bookmarkEnd w:id="592"/>
      <w:bookmarkEnd w:id="593"/>
      <w:r>
        <w:t>Further acts and documents</w:t>
      </w:r>
      <w:bookmarkEnd w:id="594"/>
      <w:bookmarkEnd w:id="595"/>
    </w:p>
    <w:p w14:paraId="02575D48" w14:textId="77777777" w:rsidR="007265D9" w:rsidRDefault="007265D9" w:rsidP="00054637">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14:paraId="6CA254DE" w14:textId="77777777" w:rsidR="00A63C51" w:rsidRDefault="00A63C51" w:rsidP="005A6D9D">
      <w:pPr>
        <w:pStyle w:val="Heading2"/>
        <w:numPr>
          <w:ilvl w:val="1"/>
          <w:numId w:val="28"/>
        </w:numPr>
      </w:pPr>
      <w:bookmarkStart w:id="596" w:name="_Toc104305773"/>
      <w:bookmarkStart w:id="597" w:name="_Toc104395569"/>
      <w:bookmarkStart w:id="598" w:name="_Toc149233025"/>
      <w:r>
        <w:t>Discretion in exercising rights</w:t>
      </w:r>
      <w:bookmarkEnd w:id="596"/>
      <w:bookmarkEnd w:id="597"/>
      <w:bookmarkEnd w:id="598"/>
    </w:p>
    <w:p w14:paraId="2A9EADF5" w14:textId="77777777" w:rsidR="00A63C51" w:rsidRPr="00B20E36" w:rsidRDefault="00A63C51" w:rsidP="00A63C51">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24844A60" w14:textId="77777777" w:rsidR="00A857A4" w:rsidRDefault="00A857A4" w:rsidP="005A6D9D">
      <w:pPr>
        <w:pStyle w:val="Heading2"/>
        <w:numPr>
          <w:ilvl w:val="1"/>
          <w:numId w:val="28"/>
        </w:numPr>
      </w:pPr>
      <w:bookmarkStart w:id="599" w:name="_Toc104305774"/>
      <w:bookmarkStart w:id="600" w:name="_Toc104395570"/>
      <w:bookmarkStart w:id="601" w:name="_Toc149233026"/>
      <w:r>
        <w:t>Partial exercising of rights</w:t>
      </w:r>
      <w:bookmarkEnd w:id="599"/>
      <w:bookmarkEnd w:id="600"/>
      <w:bookmarkEnd w:id="601"/>
    </w:p>
    <w:p w14:paraId="02260B76" w14:textId="77777777" w:rsidR="00A857A4" w:rsidRPr="00874C6C" w:rsidRDefault="00A857A4" w:rsidP="00A857A4">
      <w:pPr>
        <w:pStyle w:val="Indent2"/>
      </w:pPr>
      <w:r>
        <w:t>U</w:t>
      </w:r>
      <w:r w:rsidRPr="00FE230B">
        <w:t xml:space="preserve">nless this </w:t>
      </w:r>
      <w:r>
        <w:t>Deed Poll</w:t>
      </w:r>
      <w:r w:rsidRPr="00FE230B">
        <w:t xml:space="preserve"> expressly states otherwise</w:t>
      </w:r>
      <w:r>
        <w:t>,</w:t>
      </w:r>
      <w:r w:rsidRPr="00FE230B" w:rsidDel="00C351E9">
        <w:t xml:space="preserve"> </w:t>
      </w:r>
      <w:r>
        <w:t xml:space="preserve">if </w:t>
      </w:r>
      <w:r w:rsidR="00AD53DA">
        <w:t>the</w:t>
      </w:r>
      <w:r>
        <w:t xml:space="preserv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08926565" w14:textId="77777777" w:rsidR="006B1BD3" w:rsidRDefault="006B1BD3" w:rsidP="006B1BD3">
      <w:pPr>
        <w:pStyle w:val="Heading2"/>
      </w:pPr>
      <w:bookmarkStart w:id="602" w:name="_Toc149233027"/>
      <w:r>
        <w:t>Consents</w:t>
      </w:r>
      <w:r w:rsidR="00FC5D34">
        <w:t>,</w:t>
      </w:r>
      <w:r>
        <w:t xml:space="preserve"> approvals</w:t>
      </w:r>
      <w:r w:rsidR="00FC5D34">
        <w:t xml:space="preserve"> and waiver</w:t>
      </w:r>
      <w:bookmarkEnd w:id="602"/>
    </w:p>
    <w:p w14:paraId="734877A8" w14:textId="77777777" w:rsidR="006B1BD3" w:rsidRDefault="006B1BD3"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3E23600F" w14:textId="77777777" w:rsidR="006B1BD3" w:rsidRDefault="006B1BD3"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6E28E9B3" w14:textId="77777777" w:rsidR="00C53D7D" w:rsidRDefault="004D63CD">
      <w:pPr>
        <w:pStyle w:val="Heading3"/>
      </w:pPr>
      <w:bookmarkStart w:id="603"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603"/>
    </w:p>
    <w:p w14:paraId="329A7875" w14:textId="77777777" w:rsidR="007265D9" w:rsidRDefault="007265D9" w:rsidP="00C623DB">
      <w:pPr>
        <w:pStyle w:val="Heading3"/>
      </w:pPr>
      <w:bookmarkStart w:id="604"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604"/>
    </w:p>
    <w:p w14:paraId="6B0BE0DD" w14:textId="77777777" w:rsidR="007265D9" w:rsidRDefault="007265D9" w:rsidP="00C623DB">
      <w:pPr>
        <w:pStyle w:val="Heading3"/>
      </w:pPr>
      <w:bookmarkStart w:id="605" w:name="_Ref49763188"/>
      <w:r>
        <w:t>No waiver of a breach of a term of this Deed Poll operates as a waiver of another breach of that term or of a breach of any other term of this Deed Poll.</w:t>
      </w:r>
      <w:bookmarkEnd w:id="605"/>
    </w:p>
    <w:p w14:paraId="41BE7F9D" w14:textId="77777777" w:rsidR="009506C4" w:rsidRDefault="009506C4" w:rsidP="005A6D9D">
      <w:pPr>
        <w:pStyle w:val="Heading2"/>
        <w:numPr>
          <w:ilvl w:val="1"/>
          <w:numId w:val="28"/>
        </w:numPr>
      </w:pPr>
      <w:bookmarkStart w:id="606" w:name="_Toc106904473"/>
      <w:bookmarkStart w:id="607" w:name="_Toc106904474"/>
      <w:bookmarkStart w:id="608" w:name="_Toc104305776"/>
      <w:bookmarkStart w:id="609" w:name="_Toc104395572"/>
      <w:bookmarkStart w:id="610" w:name="_Toc149233028"/>
      <w:bookmarkEnd w:id="606"/>
      <w:bookmarkEnd w:id="607"/>
      <w:r>
        <w:t>Remedies cumulative</w:t>
      </w:r>
      <w:bookmarkEnd w:id="608"/>
      <w:bookmarkEnd w:id="609"/>
      <w:bookmarkEnd w:id="610"/>
    </w:p>
    <w:p w14:paraId="4432714B" w14:textId="77777777" w:rsidR="009506C4" w:rsidRPr="00874C6C" w:rsidRDefault="009506C4" w:rsidP="009506C4">
      <w:pPr>
        <w:pStyle w:val="Indent2"/>
      </w:pPr>
      <w:bookmarkStart w:id="611"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1"/>
    </w:p>
    <w:p w14:paraId="5E311A1E" w14:textId="77777777" w:rsidR="00C53D7D" w:rsidRDefault="004D63CD">
      <w:pPr>
        <w:pStyle w:val="Heading2"/>
      </w:pPr>
      <w:bookmarkStart w:id="612" w:name="_Toc105501453"/>
      <w:bookmarkStart w:id="613" w:name="_Toc105502835"/>
      <w:bookmarkStart w:id="614" w:name="_Toc105505138"/>
      <w:bookmarkStart w:id="615" w:name="_Toc105505330"/>
      <w:bookmarkStart w:id="616" w:name="_Toc105524301"/>
      <w:bookmarkStart w:id="617" w:name="_Toc106732444"/>
      <w:bookmarkStart w:id="618" w:name="_Ref49763190"/>
      <w:bookmarkStart w:id="619" w:name="_Toc149233029"/>
      <w:bookmarkEnd w:id="612"/>
      <w:bookmarkEnd w:id="613"/>
      <w:bookmarkEnd w:id="614"/>
      <w:bookmarkEnd w:id="615"/>
      <w:bookmarkEnd w:id="616"/>
      <w:bookmarkEnd w:id="617"/>
      <w:r>
        <w:t>Expenses</w:t>
      </w:r>
      <w:bookmarkEnd w:id="618"/>
      <w:bookmarkEnd w:id="619"/>
    </w:p>
    <w:p w14:paraId="1CC3E2DE" w14:textId="77777777" w:rsidR="007265D9" w:rsidRDefault="007265D9"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21E31CB1" w14:textId="77777777" w:rsidR="00606821" w:rsidRDefault="00606821" w:rsidP="00606821">
      <w:pPr>
        <w:pStyle w:val="Heading2"/>
        <w:ind w:left="0" w:firstLine="0"/>
      </w:pPr>
      <w:bookmarkStart w:id="620" w:name="_Toc106826885"/>
      <w:bookmarkStart w:id="621" w:name="_Toc106827091"/>
      <w:bookmarkStart w:id="622" w:name="_Toc106827296"/>
      <w:bookmarkStart w:id="623" w:name="_Toc106831176"/>
      <w:bookmarkStart w:id="624" w:name="_Toc106826886"/>
      <w:bookmarkStart w:id="625" w:name="_Toc106827092"/>
      <w:bookmarkStart w:id="626" w:name="_Toc106827297"/>
      <w:bookmarkStart w:id="627" w:name="_Toc106831177"/>
      <w:bookmarkStart w:id="628" w:name="_Toc106826887"/>
      <w:bookmarkStart w:id="629" w:name="_Toc106827093"/>
      <w:bookmarkStart w:id="630" w:name="_Toc106827298"/>
      <w:bookmarkStart w:id="631" w:name="_Toc106831178"/>
      <w:bookmarkStart w:id="632" w:name="_Toc106826888"/>
      <w:bookmarkStart w:id="633" w:name="_Toc106827094"/>
      <w:bookmarkStart w:id="634" w:name="_Toc106827299"/>
      <w:bookmarkStart w:id="635" w:name="_Toc106831179"/>
      <w:bookmarkStart w:id="636" w:name="_Toc149233030"/>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t>Severability</w:t>
      </w:r>
      <w:bookmarkEnd w:id="636"/>
    </w:p>
    <w:p w14:paraId="20D07510" w14:textId="4C6A3911" w:rsidR="00606821" w:rsidRPr="00B005FE" w:rsidRDefault="00606821"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7827BA94" w14:textId="77777777" w:rsidR="007265D9" w:rsidRDefault="007265D9" w:rsidP="00C623DB">
      <w:pPr>
        <w:pStyle w:val="Heading2"/>
      </w:pPr>
      <w:bookmarkStart w:id="637" w:name="_Ref49763194"/>
      <w:bookmarkStart w:id="638" w:name="_Toc149233031"/>
      <w:r>
        <w:t>Counterparts</w:t>
      </w:r>
      <w:bookmarkEnd w:id="637"/>
      <w:bookmarkEnd w:id="638"/>
    </w:p>
    <w:p w14:paraId="272DC2D1" w14:textId="0D5B6191" w:rsidR="007265D9" w:rsidRDefault="007265D9" w:rsidP="00054637">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1121F7">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19799EE" w14:textId="77777777" w:rsidR="00B32487" w:rsidRDefault="00B32487" w:rsidP="00B32487">
      <w:pPr>
        <w:pStyle w:val="Heading2"/>
        <w:ind w:left="0" w:firstLine="0"/>
      </w:pPr>
      <w:bookmarkStart w:id="639" w:name="_Toc104305782"/>
      <w:bookmarkStart w:id="640" w:name="_Toc104395578"/>
      <w:bookmarkStart w:id="641" w:name="_Toc149233032"/>
      <w:r>
        <w:t>Rules of construction</w:t>
      </w:r>
      <w:bookmarkEnd w:id="639"/>
      <w:bookmarkEnd w:id="640"/>
      <w:bookmarkEnd w:id="641"/>
    </w:p>
    <w:p w14:paraId="4FF8F64F" w14:textId="77777777" w:rsidR="00B32487" w:rsidRDefault="00B32487"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1D0E0D0B" w14:textId="77777777" w:rsidR="00096E9C" w:rsidRPr="00354E1C" w:rsidRDefault="00096E9C" w:rsidP="005A6D9D">
      <w:pPr>
        <w:pStyle w:val="Heading2"/>
        <w:numPr>
          <w:ilvl w:val="1"/>
          <w:numId w:val="30"/>
        </w:numPr>
      </w:pPr>
      <w:bookmarkStart w:id="642" w:name="_Toc417717431"/>
      <w:bookmarkStart w:id="643" w:name="_Toc421606264"/>
      <w:bookmarkStart w:id="644" w:name="_Toc422279410"/>
      <w:bookmarkStart w:id="645" w:name="_Toc426882956"/>
      <w:bookmarkStart w:id="646" w:name="_Toc431966565"/>
      <w:bookmarkStart w:id="647" w:name="_Toc436040685"/>
      <w:bookmarkStart w:id="648" w:name="_Toc444928164"/>
      <w:bookmarkStart w:id="649" w:name="_Toc444937674"/>
      <w:bookmarkStart w:id="650" w:name="_Toc457616926"/>
      <w:bookmarkStart w:id="651" w:name="_Toc498225310"/>
      <w:bookmarkStart w:id="652" w:name="_Toc498234515"/>
      <w:bookmarkStart w:id="653" w:name="_Toc15629671"/>
      <w:bookmarkStart w:id="654" w:name="_Toc353291890"/>
      <w:bookmarkStart w:id="655" w:name="_Toc369022532"/>
      <w:bookmarkStart w:id="656" w:name="_Toc428545405"/>
      <w:bookmarkStart w:id="657" w:name="_Toc492504895"/>
      <w:bookmarkStart w:id="658" w:name="_Toc515359148"/>
      <w:bookmarkStart w:id="659" w:name="_Toc515470306"/>
      <w:bookmarkStart w:id="660" w:name="_Toc104238892"/>
      <w:bookmarkStart w:id="661" w:name="_Toc104305778"/>
      <w:bookmarkStart w:id="662" w:name="_Toc104319355"/>
      <w:bookmarkStart w:id="663" w:name="_Toc104396245"/>
      <w:bookmarkStart w:id="664" w:name="_Toc149233033"/>
      <w:r w:rsidRPr="00354E1C">
        <w:t xml:space="preserve">Supervening </w:t>
      </w:r>
      <w:bookmarkEnd w:id="642"/>
      <w:bookmarkEnd w:id="643"/>
      <w:bookmarkEnd w:id="644"/>
      <w:bookmarkEnd w:id="645"/>
      <w:bookmarkEnd w:id="646"/>
      <w:bookmarkEnd w:id="647"/>
      <w:bookmarkEnd w:id="648"/>
      <w:bookmarkEnd w:id="649"/>
      <w:bookmarkEnd w:id="650"/>
      <w:bookmarkEnd w:id="651"/>
      <w:bookmarkEnd w:id="652"/>
      <w:bookmarkEnd w:id="653"/>
      <w:r>
        <w:t>L</w:t>
      </w:r>
      <w:r w:rsidRPr="00354E1C">
        <w:t>aw</w:t>
      </w:r>
      <w:bookmarkEnd w:id="654"/>
      <w:bookmarkEnd w:id="655"/>
      <w:bookmarkEnd w:id="656"/>
      <w:bookmarkEnd w:id="657"/>
      <w:bookmarkEnd w:id="658"/>
      <w:bookmarkEnd w:id="659"/>
      <w:bookmarkEnd w:id="660"/>
      <w:bookmarkEnd w:id="661"/>
      <w:bookmarkEnd w:id="662"/>
      <w:bookmarkEnd w:id="663"/>
      <w:bookmarkEnd w:id="664"/>
    </w:p>
    <w:p w14:paraId="3F171864" w14:textId="77777777" w:rsidR="00096E9C" w:rsidRPr="00354E1C" w:rsidRDefault="00096E9C" w:rsidP="00096E9C">
      <w:pPr>
        <w:pStyle w:val="Indent2"/>
      </w:pPr>
      <w:bookmarkStart w:id="665"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5"/>
    </w:p>
    <w:p w14:paraId="740F9369" w14:textId="77777777" w:rsidR="007265D9" w:rsidRDefault="007265D9" w:rsidP="00C623DB">
      <w:pPr>
        <w:pStyle w:val="Heading2"/>
      </w:pPr>
      <w:bookmarkStart w:id="666" w:name="_Toc106826895"/>
      <w:bookmarkStart w:id="667" w:name="_Toc106827101"/>
      <w:bookmarkStart w:id="668" w:name="_Toc106827306"/>
      <w:bookmarkStart w:id="669" w:name="_Toc106831186"/>
      <w:bookmarkStart w:id="670" w:name="_Toc106826896"/>
      <w:bookmarkStart w:id="671" w:name="_Toc106827102"/>
      <w:bookmarkStart w:id="672" w:name="_Toc106827307"/>
      <w:bookmarkStart w:id="673" w:name="_Toc106831187"/>
      <w:bookmarkStart w:id="674" w:name="_Toc106826897"/>
      <w:bookmarkStart w:id="675" w:name="_Toc106827103"/>
      <w:bookmarkStart w:id="676" w:name="_Toc106827308"/>
      <w:bookmarkStart w:id="677" w:name="_Toc106831188"/>
      <w:bookmarkStart w:id="678" w:name="_Toc106826898"/>
      <w:bookmarkStart w:id="679" w:name="_Toc106827104"/>
      <w:bookmarkStart w:id="680" w:name="_Toc106827309"/>
      <w:bookmarkStart w:id="681" w:name="_Toc106831189"/>
      <w:bookmarkStart w:id="682" w:name="_Toc106826899"/>
      <w:bookmarkStart w:id="683" w:name="_Toc106827105"/>
      <w:bookmarkStart w:id="684" w:name="_Toc106827310"/>
      <w:bookmarkStart w:id="685" w:name="_Toc106831190"/>
      <w:bookmarkStart w:id="686" w:name="_Toc106826900"/>
      <w:bookmarkStart w:id="687" w:name="_Toc106827106"/>
      <w:bookmarkStart w:id="688" w:name="_Toc106827311"/>
      <w:bookmarkStart w:id="689" w:name="_Toc106831191"/>
      <w:bookmarkStart w:id="690" w:name="_Toc106826901"/>
      <w:bookmarkStart w:id="691" w:name="_Toc106827107"/>
      <w:bookmarkStart w:id="692" w:name="_Toc106827312"/>
      <w:bookmarkStart w:id="693" w:name="_Toc106831192"/>
      <w:bookmarkStart w:id="694" w:name="_Toc106826902"/>
      <w:bookmarkStart w:id="695" w:name="_Toc106827108"/>
      <w:bookmarkStart w:id="696" w:name="_Toc106827313"/>
      <w:bookmarkStart w:id="697" w:name="_Toc106831193"/>
      <w:bookmarkStart w:id="698" w:name="_Toc106826903"/>
      <w:bookmarkStart w:id="699" w:name="_Toc106827109"/>
      <w:bookmarkStart w:id="700" w:name="_Toc106827314"/>
      <w:bookmarkStart w:id="701" w:name="_Toc106831194"/>
      <w:bookmarkStart w:id="702" w:name="_Toc106826904"/>
      <w:bookmarkStart w:id="703" w:name="_Toc106827110"/>
      <w:bookmarkStart w:id="704" w:name="_Toc106827315"/>
      <w:bookmarkStart w:id="705" w:name="_Toc106831195"/>
      <w:bookmarkStart w:id="706" w:name="_Toc106826905"/>
      <w:bookmarkStart w:id="707" w:name="_Toc106827111"/>
      <w:bookmarkStart w:id="708" w:name="_Toc106827316"/>
      <w:bookmarkStart w:id="709" w:name="_Toc106831196"/>
      <w:bookmarkStart w:id="710" w:name="_Toc106826906"/>
      <w:bookmarkStart w:id="711" w:name="_Toc106827112"/>
      <w:bookmarkStart w:id="712" w:name="_Toc106827317"/>
      <w:bookmarkStart w:id="713" w:name="_Toc106831197"/>
      <w:bookmarkStart w:id="714" w:name="_Ref49763203"/>
      <w:bookmarkStart w:id="715" w:name="_Toc14923303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t>Assignment</w:t>
      </w:r>
      <w:bookmarkEnd w:id="714"/>
      <w:bookmarkEnd w:id="715"/>
    </w:p>
    <w:p w14:paraId="1497103E" w14:textId="670AF467" w:rsidR="007265D9" w:rsidRDefault="004F14D2" w:rsidP="00C623DB">
      <w:pPr>
        <w:pStyle w:val="Heading3"/>
      </w:pPr>
      <w:bookmarkStart w:id="716" w:name="_Ref49763204"/>
      <w:r>
        <w:t>The Proponent and e</w:t>
      </w:r>
      <w:r w:rsidR="007265D9">
        <w:t xml:space="preserve">ach </w:t>
      </w:r>
      <w:r w:rsidR="00E160F7">
        <w:t>PCM</w:t>
      </w:r>
      <w:r w:rsidR="007265D9">
        <w:t xml:space="preserve"> must not assign or otherwise transfer any of its rights arising under this Deed Poll without the written consent of </w:t>
      </w:r>
      <w:r w:rsidR="004962C5">
        <w:t>the Consumer Trustee</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1121F7">
        <w:t>6</w:t>
      </w:r>
      <w:r w:rsidR="008249B4">
        <w:fldChar w:fldCharType="end"/>
      </w:r>
      <w:r w:rsidR="007265D9">
        <w:t>.</w:t>
      </w:r>
      <w:bookmarkEnd w:id="716"/>
    </w:p>
    <w:p w14:paraId="0256DFFC" w14:textId="77777777" w:rsidR="007265D9" w:rsidRDefault="004962C5" w:rsidP="00C623DB">
      <w:pPr>
        <w:pStyle w:val="Heading3"/>
      </w:pPr>
      <w:bookmarkStart w:id="717" w:name="_Ref49763205"/>
      <w:r>
        <w:t>The Consumer Trustee</w:t>
      </w:r>
      <w:r w:rsidR="007265D9">
        <w:t xml:space="preserve"> may assign or otherwise transfer the benefit of this Deed Poll or any of its rights arising under this Deed Poll </w:t>
      </w:r>
      <w:r w:rsidR="00A441D0">
        <w:t>to a</w:t>
      </w:r>
      <w:r w:rsidR="0000272D">
        <w:t xml:space="preserve">n </w:t>
      </w:r>
      <w:r w:rsidR="00A441D0">
        <w:t>Authority or otherwise to an entity authorised to conduct competitive tenders in accordance with the EII Act</w:t>
      </w:r>
      <w:r w:rsidR="007265D9">
        <w:t>.</w:t>
      </w:r>
      <w:bookmarkEnd w:id="717"/>
    </w:p>
    <w:p w14:paraId="59DB88A2" w14:textId="45BD4C58" w:rsidR="007265D9" w:rsidRDefault="007265D9" w:rsidP="00C623DB">
      <w:pPr>
        <w:pStyle w:val="Heading3"/>
      </w:pPr>
      <w:bookmarkStart w:id="718"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1121F7" w:rsidRPr="001121F7">
        <w:rPr>
          <w:color w:val="000000"/>
        </w:rPr>
        <w:t>12.18(b)</w:t>
      </w:r>
      <w:r w:rsidR="00B806A6">
        <w:fldChar w:fldCharType="end"/>
      </w:r>
      <w:r>
        <w:t xml:space="preserve">, </w:t>
      </w:r>
      <w:r w:rsidR="004962C5">
        <w:t>the Consumer Trustee</w:t>
      </w:r>
      <w:r>
        <w:t xml:space="preserve"> will give notice to the Proponent.</w:t>
      </w:r>
      <w:bookmarkEnd w:id="718"/>
    </w:p>
    <w:p w14:paraId="561590A2" w14:textId="77777777" w:rsidR="00244690" w:rsidRDefault="00244690" w:rsidP="005A6D9D">
      <w:pPr>
        <w:pStyle w:val="Heading2"/>
        <w:numPr>
          <w:ilvl w:val="1"/>
          <w:numId w:val="28"/>
        </w:numPr>
      </w:pPr>
      <w:bookmarkStart w:id="719" w:name="_Toc104305777"/>
      <w:bookmarkStart w:id="720" w:name="_Toc104395573"/>
      <w:bookmarkStart w:id="721" w:name="_Toc149233035"/>
      <w:r>
        <w:t>Indemnities and reimbursement obligations</w:t>
      </w:r>
      <w:bookmarkEnd w:id="719"/>
      <w:bookmarkEnd w:id="720"/>
      <w:bookmarkEnd w:id="721"/>
    </w:p>
    <w:p w14:paraId="145A8945" w14:textId="77777777" w:rsidR="00244690" w:rsidRPr="00354E1C" w:rsidRDefault="00244690" w:rsidP="00244690">
      <w:pPr>
        <w:pStyle w:val="Indent2"/>
      </w:pPr>
      <w:r w:rsidRPr="00354E1C">
        <w:t>Any indemnity, reimbursement</w:t>
      </w:r>
      <w:r>
        <w:t>, payment</w:t>
      </w:r>
      <w:r w:rsidRPr="00354E1C">
        <w:t xml:space="preserve"> or similar obligation in this </w:t>
      </w:r>
      <w:r>
        <w:t>Deed Poll:</w:t>
      </w:r>
    </w:p>
    <w:p w14:paraId="7050DD8D" w14:textId="77777777" w:rsidR="00244690" w:rsidRPr="00354E1C" w:rsidRDefault="00244690" w:rsidP="005A6D9D">
      <w:pPr>
        <w:pStyle w:val="Heading3"/>
        <w:numPr>
          <w:ilvl w:val="2"/>
          <w:numId w:val="28"/>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14:paraId="695060FB" w14:textId="77777777" w:rsidR="00244690" w:rsidRPr="00354E1C" w:rsidRDefault="00244690" w:rsidP="005A6D9D">
      <w:pPr>
        <w:pStyle w:val="Heading3"/>
        <w:numPr>
          <w:ilvl w:val="2"/>
          <w:numId w:val="28"/>
        </w:numPr>
      </w:pPr>
      <w:r w:rsidRPr="00354E1C">
        <w:t xml:space="preserve">is independent of any other obligations under this </w:t>
      </w:r>
      <w:r>
        <w:t>Deed Poll or any other agreement</w:t>
      </w:r>
      <w:r w:rsidRPr="00354E1C">
        <w:t>; and</w:t>
      </w:r>
    </w:p>
    <w:p w14:paraId="4BA579A4" w14:textId="77777777" w:rsidR="00244690" w:rsidRPr="00354E1C" w:rsidRDefault="00244690" w:rsidP="005A6D9D">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2638571B" w14:textId="77777777" w:rsidR="00244690" w:rsidRDefault="00244690" w:rsidP="00244690">
      <w:pPr>
        <w:pStyle w:val="Indent2"/>
      </w:pPr>
      <w:r w:rsidRPr="00354E1C">
        <w:t xml:space="preserve">It is not necessary for a party to incur expense or make payment before enforcing a right of indemnity in connection with this </w:t>
      </w:r>
      <w:r>
        <w:t>Deed Poll.</w:t>
      </w:r>
    </w:p>
    <w:p w14:paraId="5A726812" w14:textId="77777777" w:rsidR="007265D9" w:rsidRDefault="00035749" w:rsidP="00244690">
      <w:pPr>
        <w:pStyle w:val="Heading2"/>
      </w:pPr>
      <w:bookmarkStart w:id="722" w:name="_Ref49763207"/>
      <w:bookmarkStart w:id="723" w:name="_Toc149233036"/>
      <w:r>
        <w:t>Indemnit</w:t>
      </w:r>
      <w:r w:rsidR="00E21090">
        <w:t>ies</w:t>
      </w:r>
      <w:r w:rsidR="007265D9">
        <w:t xml:space="preserve"> held on trust</w:t>
      </w:r>
      <w:bookmarkEnd w:id="722"/>
      <w:bookmarkEnd w:id="723"/>
    </w:p>
    <w:p w14:paraId="720F5C65" w14:textId="77777777" w:rsidR="007265D9" w:rsidRDefault="007265D9" w:rsidP="00054637">
      <w:pPr>
        <w:pStyle w:val="Indent2"/>
      </w:pPr>
      <w:r>
        <w:t xml:space="preserve">Each </w:t>
      </w:r>
      <w:r w:rsidR="00E160F7">
        <w:t>PCM</w:t>
      </w:r>
      <w:r>
        <w:t xml:space="preserve">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14:paraId="52587112" w14:textId="77777777" w:rsidR="00746A34" w:rsidRDefault="00746A34" w:rsidP="00746A34">
      <w:pPr>
        <w:pStyle w:val="Heading2"/>
      </w:pPr>
      <w:bookmarkStart w:id="724" w:name="_Toc106826910"/>
      <w:bookmarkStart w:id="725" w:name="_Toc106827116"/>
      <w:bookmarkStart w:id="726" w:name="_Toc106827321"/>
      <w:bookmarkStart w:id="727" w:name="_Toc106831201"/>
      <w:bookmarkStart w:id="728" w:name="_Toc106826911"/>
      <w:bookmarkStart w:id="729" w:name="_Toc106827117"/>
      <w:bookmarkStart w:id="730" w:name="_Toc106827322"/>
      <w:bookmarkStart w:id="731" w:name="_Toc106831202"/>
      <w:bookmarkStart w:id="732" w:name="_Toc106826912"/>
      <w:bookmarkStart w:id="733" w:name="_Toc106827118"/>
      <w:bookmarkStart w:id="734" w:name="_Toc106827323"/>
      <w:bookmarkStart w:id="735" w:name="_Toc106831203"/>
      <w:bookmarkStart w:id="736" w:name="_Toc106826913"/>
      <w:bookmarkStart w:id="737" w:name="_Toc106827119"/>
      <w:bookmarkStart w:id="738" w:name="_Toc106827324"/>
      <w:bookmarkStart w:id="739" w:name="_Toc106831204"/>
      <w:bookmarkStart w:id="740" w:name="_Toc106826914"/>
      <w:bookmarkStart w:id="741" w:name="_Toc106827120"/>
      <w:bookmarkStart w:id="742" w:name="_Toc106827325"/>
      <w:bookmarkStart w:id="743" w:name="_Toc106831205"/>
      <w:bookmarkStart w:id="744" w:name="_Toc106826915"/>
      <w:bookmarkStart w:id="745" w:name="_Toc106827121"/>
      <w:bookmarkStart w:id="746" w:name="_Toc106827326"/>
      <w:bookmarkStart w:id="747" w:name="_Toc106831206"/>
      <w:bookmarkStart w:id="748" w:name="_Toc104305785"/>
      <w:bookmarkStart w:id="749" w:name="_Toc104395581"/>
      <w:bookmarkStart w:id="750" w:name="_Ref106826198"/>
      <w:bookmarkStart w:id="751" w:name="_Toc149233037"/>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t>Electronic execution</w:t>
      </w:r>
      <w:bookmarkEnd w:id="748"/>
      <w:bookmarkEnd w:id="749"/>
      <w:bookmarkEnd w:id="750"/>
      <w:bookmarkEnd w:id="751"/>
      <w:r>
        <w:t xml:space="preserve"> </w:t>
      </w:r>
    </w:p>
    <w:p w14:paraId="25F6AC69" w14:textId="77777777" w:rsidR="00746A34" w:rsidRDefault="00746A34" w:rsidP="005A6D9D">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03410F11" w14:textId="77777777" w:rsidR="00746A34" w:rsidRPr="00531AB8" w:rsidRDefault="00746A34" w:rsidP="005A6D9D">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71EBA742" w14:textId="77777777" w:rsidR="00D6647D" w:rsidRDefault="00D6647D" w:rsidP="00D6647D">
      <w:pPr>
        <w:pStyle w:val="Heading2"/>
      </w:pPr>
      <w:bookmarkStart w:id="752" w:name="_Toc110601072"/>
      <w:bookmarkStart w:id="753" w:name="_Toc110601073"/>
      <w:bookmarkStart w:id="754" w:name="_Toc110601074"/>
      <w:bookmarkStart w:id="755" w:name="_Toc149233038"/>
      <w:bookmarkEnd w:id="752"/>
      <w:bookmarkEnd w:id="753"/>
      <w:bookmarkEnd w:id="754"/>
      <w:r>
        <w:t>Governing Law and jurisdiction</w:t>
      </w:r>
      <w:bookmarkEnd w:id="755"/>
    </w:p>
    <w:p w14:paraId="787C95FF" w14:textId="77777777" w:rsidR="00D6647D" w:rsidRDefault="00D6647D" w:rsidP="00D6647D">
      <w:pPr>
        <w:pStyle w:val="Indent2"/>
        <w:jc w:val="both"/>
      </w:pPr>
      <w:r w:rsidRPr="002F5023">
        <w:t>The Law in force in New South Wales governs this Deed Poll. The parties submit to the exclusive jurisdiction of the courts of New South Wales.</w:t>
      </w:r>
      <w:r w:rsidRPr="002F5023" w:rsidDel="005E3679">
        <w:t xml:space="preserve"> </w:t>
      </w:r>
    </w:p>
    <w:p w14:paraId="5E9354B1" w14:textId="77777777" w:rsidR="003B3F37" w:rsidRPr="007217B9" w:rsidRDefault="003B3F37"/>
    <w:p w14:paraId="5524EA48" w14:textId="77777777" w:rsidR="000B0261" w:rsidRDefault="003B3F37">
      <w:r w:rsidRPr="007217B9">
        <w:rPr>
          <w:b/>
        </w:rPr>
        <w:t xml:space="preserve">EXECUTED </w:t>
      </w:r>
      <w:r w:rsidRPr="007217B9">
        <w:t xml:space="preserve">as </w:t>
      </w:r>
      <w:bookmarkStart w:id="756" w:name="DeedAgreement2"/>
      <w:bookmarkEnd w:id="756"/>
      <w:r w:rsidR="009156CC">
        <w:t>a deed</w:t>
      </w:r>
      <w:r w:rsidR="0049172A">
        <w:t xml:space="preserve"> poll</w:t>
      </w:r>
    </w:p>
    <w:p w14:paraId="043CC026" w14:textId="77777777" w:rsidR="006F3625" w:rsidRDefault="006F3625" w:rsidP="006F3625">
      <w:pPr>
        <w:pStyle w:val="BodyText"/>
      </w:pPr>
    </w:p>
    <w:p w14:paraId="29A42C2D" w14:textId="77777777" w:rsidR="00C53D7D" w:rsidRDefault="00C53D7D"/>
    <w:p w14:paraId="1A3F80EF" w14:textId="77777777" w:rsidR="006F3625" w:rsidRPr="007217B9" w:rsidRDefault="006F3625">
      <w:pPr>
        <w:sectPr w:rsidR="006F3625" w:rsidRPr="007217B9">
          <w:headerReference w:type="default" r:id="rId22"/>
          <w:footerReference w:type="default" r:id="rId23"/>
          <w:headerReference w:type="first" r:id="rId24"/>
          <w:footerReference w:type="first" r:id="rId25"/>
          <w:pgSz w:w="11907" w:h="16840" w:code="9"/>
          <w:pgMar w:top="1134" w:right="1134" w:bottom="1418" w:left="2835" w:header="425" w:footer="567" w:gutter="0"/>
          <w:cols w:space="720"/>
          <w:titlePg/>
          <w:docGrid w:linePitch="313"/>
        </w:sectPr>
      </w:pPr>
    </w:p>
    <w:p w14:paraId="11420859" w14:textId="77777777" w:rsidR="00835264" w:rsidRPr="007217B9" w:rsidRDefault="00835264" w:rsidP="00835264">
      <w:pPr>
        <w:pStyle w:val="Headersub"/>
      </w:pPr>
      <w:bookmarkStart w:id="757" w:name="Schedule"/>
      <w:bookmarkStart w:id="758" w:name="_Toc113034592"/>
      <w:bookmarkStart w:id="759" w:name="_Toc113034593"/>
      <w:bookmarkStart w:id="760" w:name="_Toc113034594"/>
      <w:bookmarkStart w:id="761" w:name="_Toc113034595"/>
      <w:bookmarkStart w:id="762" w:name="_Toc113034596"/>
      <w:bookmarkStart w:id="763" w:name="_Toc113034597"/>
      <w:bookmarkStart w:id="764" w:name="_Toc113034598"/>
      <w:bookmarkStart w:id="765" w:name="_Toc113034599"/>
      <w:bookmarkStart w:id="766" w:name="_Toc113034600"/>
      <w:bookmarkStart w:id="767" w:name="_Toc113034601"/>
      <w:bookmarkStart w:id="768" w:name="_Toc113034602"/>
      <w:bookmarkStart w:id="769" w:name="_Toc113034603"/>
      <w:bookmarkStart w:id="770" w:name="_Toc113034604"/>
      <w:bookmarkStart w:id="771" w:name="_Toc113034605"/>
      <w:bookmarkStart w:id="772" w:name="_Toc113034606"/>
      <w:bookmarkStart w:id="773" w:name="_Toc113034607"/>
      <w:bookmarkStart w:id="774" w:name="_Toc113034608"/>
      <w:bookmarkStart w:id="775" w:name="_Toc113034609"/>
      <w:bookmarkStart w:id="776" w:name="_Toc113034610"/>
      <w:bookmarkStart w:id="777" w:name="_Toc113034611"/>
      <w:bookmarkStart w:id="778" w:name="_Toc113034612"/>
      <w:bookmarkStart w:id="779" w:name="_Toc113034613"/>
      <w:bookmarkStart w:id="780" w:name="_Toc113034614"/>
      <w:bookmarkStart w:id="781" w:name="_Toc113034615"/>
      <w:bookmarkStart w:id="782" w:name="_Toc113034616"/>
      <w:bookmarkStart w:id="783" w:name="_Toc113034617"/>
      <w:bookmarkStart w:id="784" w:name="_Toc113034618"/>
      <w:bookmarkStart w:id="785" w:name="_Toc113034619"/>
      <w:bookmarkStart w:id="786" w:name="_Toc113034620"/>
      <w:bookmarkStart w:id="787" w:name="_Toc113034621"/>
      <w:bookmarkStart w:id="788" w:name="_Toc113034622"/>
      <w:bookmarkStart w:id="789" w:name="_Toc113034623"/>
      <w:bookmarkStart w:id="790" w:name="_Toc113034624"/>
      <w:bookmarkStart w:id="791" w:name="_Toc113034625"/>
      <w:bookmarkStart w:id="792" w:name="_Toc113034626"/>
      <w:bookmarkStart w:id="793" w:name="_Toc113034627"/>
      <w:bookmarkStart w:id="794" w:name="_Toc113034628"/>
      <w:bookmarkStart w:id="795" w:name="_Toc113034629"/>
      <w:bookmarkStart w:id="796" w:name="_Toc113034630"/>
      <w:bookmarkStart w:id="797" w:name="_Toc113034631"/>
      <w:bookmarkStart w:id="798" w:name="_Toc113034632"/>
      <w:bookmarkStart w:id="799" w:name="_Toc113034633"/>
      <w:bookmarkStart w:id="800" w:name="_Toc113034634"/>
      <w:bookmarkStart w:id="801" w:name="_Toc113034635"/>
      <w:bookmarkStart w:id="802" w:name="_Toc113034636"/>
      <w:bookmarkStart w:id="803" w:name="_Toc113034637"/>
      <w:bookmarkStart w:id="804" w:name="_Toc113034638"/>
      <w:bookmarkStart w:id="805" w:name="_Toc113034639"/>
      <w:bookmarkStart w:id="806" w:name="_Toc113034640"/>
      <w:bookmarkStart w:id="807" w:name="_Toc113034641"/>
      <w:bookmarkStart w:id="808" w:name="_Toc113034642"/>
      <w:bookmarkStart w:id="809" w:name="_Toc113034643"/>
      <w:bookmarkStart w:id="810" w:name="_Toc113034644"/>
      <w:bookmarkStart w:id="811" w:name="_Toc113034645"/>
      <w:bookmarkStart w:id="812" w:name="_Toc113034646"/>
      <w:bookmarkStart w:id="813" w:name="_Toc113034647"/>
      <w:bookmarkStart w:id="814" w:name="_Toc113034648"/>
      <w:bookmarkStart w:id="815" w:name="_Toc113034649"/>
      <w:bookmarkStart w:id="816" w:name="_Toc113034650"/>
      <w:bookmarkStart w:id="817" w:name="_Toc113034651"/>
      <w:bookmarkStart w:id="818" w:name="_Toc113034652"/>
      <w:bookmarkStart w:id="819" w:name="_Toc113034653"/>
      <w:bookmarkStart w:id="820" w:name="_Toc113034654"/>
      <w:bookmarkStart w:id="821" w:name="_Toc113034655"/>
      <w:bookmarkStart w:id="822" w:name="_Toc113034656"/>
      <w:bookmarkStart w:id="823" w:name="_Toc49764136"/>
      <w:bookmarkStart w:id="824" w:name="_Toc149233039"/>
      <w:bookmarkStart w:id="825" w:name="_Toc466284980"/>
      <w:bookmarkStart w:id="826" w:name="_Toc466287167"/>
      <w:bookmarkStart w:id="827" w:name="_Toc466882521"/>
      <w:bookmarkStart w:id="828" w:name="_Toc467395541"/>
      <w:bookmarkStart w:id="829" w:name="_Toc467395577"/>
      <w:bookmarkStart w:id="830" w:name="_Toc491777819"/>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7217B9">
        <w:t>Signing page</w:t>
      </w:r>
      <w:bookmarkEnd w:id="823"/>
      <w:bookmarkEnd w:id="824"/>
    </w:p>
    <w:p w14:paraId="2D4708AA" w14:textId="77777777" w:rsidR="00835264" w:rsidRPr="007217B9" w:rsidRDefault="00835264" w:rsidP="00835264">
      <w:r w:rsidRPr="007217B9">
        <w:rPr>
          <w:b/>
        </w:rPr>
        <w:t>DATED:______________________</w:t>
      </w:r>
      <w:r w:rsidRPr="007217B9">
        <w:t xml:space="preserve"> </w:t>
      </w:r>
    </w:p>
    <w:p w14:paraId="19241C6E" w14:textId="77777777" w:rsidR="00835264" w:rsidRDefault="00835264" w:rsidP="00835264"/>
    <w:p w14:paraId="1963640E" w14:textId="77777777" w:rsidR="00BB38FC" w:rsidRDefault="00BB38FC" w:rsidP="00835264"/>
    <w:p w14:paraId="15023A7D" w14:textId="77777777" w:rsidR="00B117C8" w:rsidRPr="009C3740" w:rsidRDefault="0000272D" w:rsidP="00C23703">
      <w:pPr>
        <w:rPr>
          <w:bCs/>
          <w:i/>
          <w:iCs/>
          <w:sz w:val="16"/>
          <w:szCs w:val="16"/>
        </w:rPr>
      </w:pPr>
      <w:r w:rsidRPr="009C3740">
        <w:rPr>
          <w:bCs/>
          <w:i/>
          <w:iCs/>
          <w:sz w:val="16"/>
          <w:szCs w:val="16"/>
        </w:rPr>
        <w:t>Note: Proponents to refer to Guidance Note for guidance on how to duly execute this document.</w:t>
      </w:r>
    </w:p>
    <w:p w14:paraId="118A993E" w14:textId="77777777" w:rsidR="00CD2C92" w:rsidRDefault="00CD2C92" w:rsidP="00C23703">
      <w:pPr>
        <w:rPr>
          <w:b/>
          <w:sz w:val="22"/>
          <w:szCs w:val="22"/>
        </w:rPr>
      </w:pPr>
    </w:p>
    <w:p w14:paraId="0D258C1C" w14:textId="77777777" w:rsidR="00B117C8" w:rsidRPr="00CD2C92" w:rsidRDefault="00F3560A" w:rsidP="00C23703">
      <w:pPr>
        <w:rPr>
          <w:b/>
          <w:sz w:val="22"/>
          <w:szCs w:val="22"/>
        </w:rPr>
      </w:pPr>
      <w:r w:rsidRPr="00CD2C92">
        <w:rPr>
          <w:b/>
          <w:sz w:val="22"/>
          <w:szCs w:val="22"/>
        </w:rPr>
        <w:t>FIRST</w:t>
      </w:r>
      <w:r w:rsidR="000D6758" w:rsidRPr="00CD2C92">
        <w:rPr>
          <w:b/>
          <w:sz w:val="22"/>
          <w:szCs w:val="22"/>
        </w:rPr>
        <w:t xml:space="preserve">-NAMED </w:t>
      </w:r>
      <w:r w:rsidR="00E160F7">
        <w:rPr>
          <w:b/>
          <w:sz w:val="22"/>
          <w:szCs w:val="22"/>
        </w:rPr>
        <w:t>P</w:t>
      </w:r>
      <w:r w:rsidR="00F7789F">
        <w:rPr>
          <w:b/>
          <w:sz w:val="22"/>
          <w:szCs w:val="22"/>
        </w:rPr>
        <w:t>ROPONENT CONSORTIUM MEMBER</w:t>
      </w:r>
      <w:r w:rsidR="00B117C8" w:rsidRPr="00CD2C92">
        <w:rPr>
          <w:b/>
          <w:sz w:val="22"/>
          <w:szCs w:val="22"/>
        </w:rPr>
        <w:t xml:space="preserve"> </w:t>
      </w:r>
    </w:p>
    <w:p w14:paraId="747CC491" w14:textId="77777777" w:rsidR="00B117C8" w:rsidRDefault="00B117C8" w:rsidP="00C23703">
      <w:pPr>
        <w:rPr>
          <w:b/>
        </w:rPr>
      </w:pPr>
    </w:p>
    <w:p w14:paraId="718DE9EE" w14:textId="77777777" w:rsidR="00BB38FC" w:rsidRDefault="00BB38FC" w:rsidP="00C23703">
      <w:pPr>
        <w:rPr>
          <w:b/>
        </w:rPr>
      </w:pPr>
    </w:p>
    <w:p w14:paraId="6C544805"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BE4EB1" w14:paraId="7181A28B" w14:textId="77777777" w:rsidTr="00BE4EB1">
        <w:trPr>
          <w:divId w:val="19169165"/>
          <w:cantSplit/>
        </w:trPr>
        <w:tc>
          <w:tcPr>
            <w:tcW w:w="3969" w:type="dxa"/>
          </w:tcPr>
          <w:p w14:paraId="785BCBB1" w14:textId="77777777" w:rsidR="00BE4EB1" w:rsidRDefault="00BE4EB1" w:rsidP="007758EE">
            <w:r w:rsidRPr="00F6037A">
              <w:rPr>
                <w:b/>
                <w:bCs/>
              </w:rPr>
              <w:t>SIGNED, SEALED AND DELIVERED</w:t>
            </w:r>
            <w:r>
              <w:t xml:space="preserve"> by</w:t>
            </w:r>
          </w:p>
          <w:p w14:paraId="74A24A72" w14:textId="77777777" w:rsidR="00BE4EB1" w:rsidRDefault="00BE4EB1" w:rsidP="007758EE"/>
          <w:p w14:paraId="110EEF14" w14:textId="77777777" w:rsidR="00BE4EB1" w:rsidRDefault="00BE4EB1" w:rsidP="007758EE">
            <w:r>
              <w:t>________________________________,</w:t>
            </w:r>
            <w:r w:rsidR="00171098">
              <w:t>**</w:t>
            </w:r>
          </w:p>
          <w:p w14:paraId="04F688E4" w14:textId="77777777" w:rsidR="00BE4EB1" w:rsidRPr="009C3740" w:rsidRDefault="00171098"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4F14D2">
              <w:rPr>
                <w:bCs/>
                <w:i/>
                <w:iCs/>
                <w:sz w:val="16"/>
                <w:szCs w:val="16"/>
              </w:rPr>
              <w:t>First-named PCM</w:t>
            </w:r>
          </w:p>
          <w:p w14:paraId="00EE5645" w14:textId="77777777" w:rsidR="00171098" w:rsidRDefault="00171098" w:rsidP="007758EE">
            <w:pPr>
              <w:rPr>
                <w:b/>
                <w:caps/>
              </w:rPr>
            </w:pPr>
          </w:p>
          <w:p w14:paraId="52703476" w14:textId="77777777" w:rsidR="00BE4EB1" w:rsidRDefault="00BE4EB1" w:rsidP="007758EE">
            <w:r>
              <w:t xml:space="preserve">in accordance with section 127(1) of the </w:t>
            </w:r>
            <w:r>
              <w:rPr>
                <w:i/>
              </w:rPr>
              <w:t xml:space="preserve">Corporations Act 2001 </w:t>
            </w:r>
            <w:r>
              <w:t>(Cth) by authority of its directors:</w:t>
            </w:r>
          </w:p>
          <w:p w14:paraId="359970D4" w14:textId="77777777" w:rsidR="00BE4EB1" w:rsidRDefault="00BE4EB1" w:rsidP="007758EE"/>
          <w:p w14:paraId="5A8A51C7" w14:textId="77777777" w:rsidR="00BE4EB1" w:rsidRDefault="00BE4EB1" w:rsidP="007758EE"/>
          <w:p w14:paraId="07701431" w14:textId="77777777" w:rsidR="00BE4EB1" w:rsidRDefault="00BE4EB1" w:rsidP="007758EE">
            <w:pPr>
              <w:tabs>
                <w:tab w:val="right" w:leader="dot" w:pos="3528"/>
              </w:tabs>
            </w:pPr>
            <w:r>
              <w:tab/>
            </w:r>
          </w:p>
          <w:p w14:paraId="71C3478E" w14:textId="77777777" w:rsidR="00BE4EB1" w:rsidRDefault="00BE4EB1" w:rsidP="007758EE">
            <w:r>
              <w:t>Signature of director</w:t>
            </w:r>
          </w:p>
          <w:p w14:paraId="6B9D15C8" w14:textId="77777777" w:rsidR="00BE4EB1" w:rsidRDefault="00BE4EB1" w:rsidP="007758EE"/>
          <w:p w14:paraId="04599BF6" w14:textId="77777777" w:rsidR="00BE4EB1" w:rsidRDefault="00BE4EB1" w:rsidP="007758EE"/>
          <w:p w14:paraId="7CC0DB0B" w14:textId="77777777" w:rsidR="00BE4EB1" w:rsidRDefault="00BE4EB1" w:rsidP="007758EE">
            <w:pPr>
              <w:tabs>
                <w:tab w:val="right" w:leader="dot" w:pos="3528"/>
              </w:tabs>
            </w:pPr>
            <w:r>
              <w:tab/>
            </w:r>
          </w:p>
          <w:p w14:paraId="0DA03B6C" w14:textId="77777777" w:rsidR="00BE4EB1" w:rsidRDefault="00BE4EB1" w:rsidP="007758EE">
            <w:r>
              <w:t>Name of director (block letters)</w:t>
            </w:r>
          </w:p>
        </w:tc>
        <w:tc>
          <w:tcPr>
            <w:tcW w:w="234" w:type="dxa"/>
            <w:hideMark/>
          </w:tcPr>
          <w:p w14:paraId="57144C9D" w14:textId="77777777" w:rsidR="00BE4EB1" w:rsidRDefault="00BE4EB1" w:rsidP="007758EE">
            <w:r>
              <w:t>)</w:t>
            </w:r>
          </w:p>
          <w:p w14:paraId="40CC0D95" w14:textId="77777777" w:rsidR="00BE4EB1" w:rsidRDefault="00BE4EB1" w:rsidP="007758EE">
            <w:r>
              <w:t>)</w:t>
            </w:r>
          </w:p>
          <w:p w14:paraId="6F31F234" w14:textId="77777777" w:rsidR="00BE4EB1" w:rsidRDefault="00BE4EB1" w:rsidP="007758EE">
            <w:r>
              <w:t>)</w:t>
            </w:r>
          </w:p>
          <w:p w14:paraId="6A25B65D" w14:textId="77777777" w:rsidR="00BE4EB1" w:rsidRDefault="00BE4EB1" w:rsidP="007758EE">
            <w:r>
              <w:t>)</w:t>
            </w:r>
          </w:p>
          <w:p w14:paraId="43D20931" w14:textId="77777777" w:rsidR="00BE4EB1" w:rsidRDefault="00BE4EB1" w:rsidP="007758EE">
            <w:r>
              <w:t>)</w:t>
            </w:r>
          </w:p>
          <w:p w14:paraId="6BB77CDB" w14:textId="77777777" w:rsidR="00BE4EB1" w:rsidRDefault="00BE4EB1" w:rsidP="007758EE">
            <w:r>
              <w:t>)</w:t>
            </w:r>
          </w:p>
          <w:p w14:paraId="793DD883" w14:textId="77777777" w:rsidR="00BE4EB1" w:rsidRDefault="00BE4EB1" w:rsidP="007758EE">
            <w:r>
              <w:t>)</w:t>
            </w:r>
          </w:p>
          <w:p w14:paraId="54A81CA3" w14:textId="77777777" w:rsidR="00BE4EB1" w:rsidRDefault="00BE4EB1" w:rsidP="007758EE">
            <w:r>
              <w:t>)</w:t>
            </w:r>
          </w:p>
          <w:p w14:paraId="505F8D94" w14:textId="77777777" w:rsidR="00BE4EB1" w:rsidRDefault="00BE4EB1" w:rsidP="007758EE">
            <w:r>
              <w:t>)</w:t>
            </w:r>
          </w:p>
          <w:p w14:paraId="7CC743F9" w14:textId="77777777" w:rsidR="00BE4EB1" w:rsidRDefault="00BE4EB1" w:rsidP="007758EE">
            <w:r>
              <w:t>)</w:t>
            </w:r>
          </w:p>
          <w:p w14:paraId="0387A62A" w14:textId="77777777" w:rsidR="00BE4EB1" w:rsidRDefault="00BE4EB1" w:rsidP="007758EE">
            <w:r>
              <w:t>)</w:t>
            </w:r>
          </w:p>
          <w:p w14:paraId="05FE52BB" w14:textId="77777777" w:rsidR="00BE4EB1" w:rsidRDefault="00BE4EB1" w:rsidP="007758EE">
            <w:r>
              <w:t>)</w:t>
            </w:r>
          </w:p>
          <w:p w14:paraId="08B88FA0" w14:textId="77777777" w:rsidR="00BE4EB1" w:rsidRDefault="00BE4EB1" w:rsidP="007758EE">
            <w:r>
              <w:t>)</w:t>
            </w:r>
          </w:p>
          <w:p w14:paraId="2B6AAFBD" w14:textId="77777777" w:rsidR="00BE4EB1" w:rsidRDefault="00BE4EB1" w:rsidP="007758EE">
            <w:r>
              <w:t>)</w:t>
            </w:r>
          </w:p>
          <w:p w14:paraId="36E4AB7F" w14:textId="77777777" w:rsidR="00BE4EB1" w:rsidRDefault="00BE4EB1" w:rsidP="007758EE"/>
        </w:tc>
        <w:tc>
          <w:tcPr>
            <w:tcW w:w="3742" w:type="dxa"/>
          </w:tcPr>
          <w:p w14:paraId="7D93E5B3" w14:textId="77777777" w:rsidR="00BE4EB1" w:rsidRDefault="00BE4EB1" w:rsidP="007758EE"/>
          <w:p w14:paraId="2DDFF791" w14:textId="77777777" w:rsidR="00BE4EB1" w:rsidRDefault="00BE4EB1" w:rsidP="007758EE"/>
          <w:p w14:paraId="0429531E" w14:textId="77777777" w:rsidR="00BE4EB1" w:rsidRDefault="00BE4EB1" w:rsidP="007758EE"/>
          <w:p w14:paraId="4066466B" w14:textId="77777777" w:rsidR="00BE4EB1" w:rsidRDefault="00BE4EB1" w:rsidP="007758EE"/>
          <w:p w14:paraId="2EA84A45" w14:textId="77777777" w:rsidR="00BE4EB1" w:rsidRDefault="00BE4EB1" w:rsidP="007758EE"/>
          <w:p w14:paraId="0935F2EA" w14:textId="77777777" w:rsidR="00BE4EB1" w:rsidRDefault="00BE4EB1" w:rsidP="007758EE"/>
          <w:p w14:paraId="75B4B72C" w14:textId="77777777" w:rsidR="00BE4EB1" w:rsidRDefault="00BE4EB1" w:rsidP="007758EE">
            <w:pPr>
              <w:tabs>
                <w:tab w:val="right" w:leader="dot" w:pos="3528"/>
              </w:tabs>
            </w:pPr>
            <w:r>
              <w:tab/>
            </w:r>
          </w:p>
          <w:p w14:paraId="30E40DB8" w14:textId="77777777" w:rsidR="00BE4EB1" w:rsidRDefault="00BE4EB1" w:rsidP="007758EE">
            <w:r>
              <w:t>Signature of director/company secretary*</w:t>
            </w:r>
          </w:p>
          <w:p w14:paraId="37EF13B3" w14:textId="77777777" w:rsidR="00BE4EB1" w:rsidRDefault="00BE4EB1" w:rsidP="007758EE">
            <w:r>
              <w:rPr>
                <w:sz w:val="16"/>
              </w:rPr>
              <w:t>*delete whichever is not applicable</w:t>
            </w:r>
          </w:p>
          <w:p w14:paraId="69D39B48" w14:textId="77777777" w:rsidR="00BE4EB1" w:rsidRDefault="00BE4EB1" w:rsidP="007758EE"/>
          <w:p w14:paraId="75F91084" w14:textId="77777777" w:rsidR="00BE4EB1" w:rsidRDefault="00BE4EB1" w:rsidP="007758EE">
            <w:pPr>
              <w:tabs>
                <w:tab w:val="right" w:leader="dot" w:pos="3528"/>
              </w:tabs>
            </w:pPr>
            <w:r>
              <w:tab/>
            </w:r>
          </w:p>
          <w:p w14:paraId="6EFB7F5A" w14:textId="77777777" w:rsidR="00BE4EB1" w:rsidRDefault="00BE4EB1" w:rsidP="007758EE">
            <w:pPr>
              <w:tabs>
                <w:tab w:val="right" w:leader="dot" w:pos="6521"/>
              </w:tabs>
            </w:pPr>
            <w:r>
              <w:t>Name of director/company secretary* (block letters)</w:t>
            </w:r>
          </w:p>
          <w:p w14:paraId="41519303" w14:textId="77777777" w:rsidR="00BE4EB1" w:rsidRDefault="00BE4EB1" w:rsidP="007758EE">
            <w:pPr>
              <w:tabs>
                <w:tab w:val="right" w:leader="dot" w:pos="6521"/>
              </w:tabs>
            </w:pPr>
            <w:r>
              <w:rPr>
                <w:sz w:val="16"/>
              </w:rPr>
              <w:t>*delete whichever is not applicable</w:t>
            </w:r>
          </w:p>
        </w:tc>
      </w:tr>
    </w:tbl>
    <w:p w14:paraId="1545A124" w14:textId="77777777" w:rsidR="00F6037A" w:rsidRDefault="00F6037A">
      <w:pPr>
        <w:divId w:val="19169165"/>
        <w:rPr>
          <w:sz w:val="22"/>
        </w:rPr>
      </w:pPr>
    </w:p>
    <w:p w14:paraId="2B439242" w14:textId="77777777" w:rsidR="00A77DF6" w:rsidRDefault="00A77DF6">
      <w:pPr>
        <w:divId w:val="19169165"/>
        <w:rPr>
          <w:b/>
          <w:bCs/>
          <w:sz w:val="22"/>
        </w:rPr>
      </w:pPr>
    </w:p>
    <w:p w14:paraId="5A4EBFF2" w14:textId="77777777" w:rsidR="00BE4EB1" w:rsidRDefault="00BE4EB1">
      <w:pPr>
        <w:divId w:val="19169165"/>
        <w:rPr>
          <w:b/>
          <w:bCs/>
          <w:sz w:val="22"/>
        </w:rPr>
      </w:pPr>
    </w:p>
    <w:p w14:paraId="1A269C2E" w14:textId="77777777" w:rsidR="001117A9" w:rsidRDefault="001117A9">
      <w:pPr>
        <w:divId w:val="19169165"/>
        <w:rPr>
          <w:b/>
          <w:bCs/>
          <w:sz w:val="22"/>
        </w:rPr>
      </w:pPr>
    </w:p>
    <w:p w14:paraId="56424E73" w14:textId="77777777" w:rsidR="00A77DF6" w:rsidRDefault="00A77DF6">
      <w:pPr>
        <w:divId w:val="19169165"/>
        <w:rPr>
          <w:b/>
          <w:bCs/>
          <w:sz w:val="22"/>
        </w:rPr>
      </w:pPr>
    </w:p>
    <w:p w14:paraId="48C88564" w14:textId="77777777" w:rsidR="00F3560A" w:rsidRDefault="00F3560A">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00F7789F" w:rsidRPr="00CD2C92">
        <w:rPr>
          <w:b/>
          <w:sz w:val="22"/>
          <w:szCs w:val="22"/>
        </w:rPr>
        <w:t xml:space="preserve"> </w:t>
      </w:r>
    </w:p>
    <w:p w14:paraId="4FB23195" w14:textId="77777777" w:rsidR="00F7789F" w:rsidRPr="00F7789F" w:rsidRDefault="00F7789F">
      <w:pPr>
        <w:divId w:val="19169165"/>
        <w:rPr>
          <w:b/>
          <w:sz w:val="22"/>
          <w:szCs w:val="22"/>
        </w:rPr>
      </w:pPr>
    </w:p>
    <w:p w14:paraId="0224FC52" w14:textId="77777777" w:rsidR="00F6037A" w:rsidRDefault="00F6037A">
      <w:pPr>
        <w:keepNext/>
        <w:divId w:val="578639104"/>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BE4EB1" w14:paraId="5385F6D2" w14:textId="77777777" w:rsidTr="00BE4EB1">
        <w:trPr>
          <w:divId w:val="578639104"/>
          <w:cantSplit/>
        </w:trPr>
        <w:tc>
          <w:tcPr>
            <w:tcW w:w="3969" w:type="dxa"/>
          </w:tcPr>
          <w:p w14:paraId="5FF08B70" w14:textId="77777777" w:rsidR="00BE4EB1" w:rsidRDefault="00BE4EB1" w:rsidP="007758EE">
            <w:r w:rsidRPr="00F6037A">
              <w:rPr>
                <w:b/>
                <w:bCs/>
              </w:rPr>
              <w:t>SIGNED, SEALED AND DELIVERED</w:t>
            </w:r>
            <w:r>
              <w:t xml:space="preserve"> by</w:t>
            </w:r>
          </w:p>
          <w:p w14:paraId="2A2223A1" w14:textId="77777777" w:rsidR="00BE4EB1" w:rsidRDefault="00BE4EB1" w:rsidP="007758EE"/>
          <w:p w14:paraId="7ABD9D18" w14:textId="77777777" w:rsidR="00171098" w:rsidRDefault="00BE4EB1" w:rsidP="00171098">
            <w:r>
              <w:t>________________________________,</w:t>
            </w:r>
            <w:r w:rsidR="00171098">
              <w:t>**</w:t>
            </w:r>
          </w:p>
          <w:p w14:paraId="5740981B" w14:textId="3E31B77F" w:rsidR="00BE4EB1" w:rsidRPr="009C3740" w:rsidRDefault="00171098"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sidR="00C035EB">
              <w:rPr>
                <w:bCs/>
                <w:i/>
                <w:iCs/>
                <w:sz w:val="16"/>
                <w:szCs w:val="16"/>
              </w:rPr>
              <w:t>ACN</w:t>
            </w:r>
            <w:r w:rsidRPr="00171098">
              <w:rPr>
                <w:bCs/>
                <w:i/>
                <w:iCs/>
                <w:sz w:val="16"/>
                <w:szCs w:val="16"/>
              </w:rPr>
              <w:t xml:space="preserve"> of </w:t>
            </w:r>
            <w:r w:rsidR="00D747F6">
              <w:rPr>
                <w:bCs/>
                <w:i/>
                <w:iCs/>
                <w:sz w:val="16"/>
                <w:szCs w:val="16"/>
              </w:rPr>
              <w:t>Second-named PCM</w:t>
            </w:r>
          </w:p>
          <w:p w14:paraId="64181D59" w14:textId="77777777" w:rsidR="00BE4EB1" w:rsidRDefault="00BE4EB1" w:rsidP="007758EE">
            <w:pPr>
              <w:rPr>
                <w:b/>
                <w:caps/>
              </w:rPr>
            </w:pPr>
          </w:p>
          <w:p w14:paraId="0C2ABB7F" w14:textId="77777777" w:rsidR="00BE4EB1" w:rsidRDefault="00BE4EB1" w:rsidP="007758EE">
            <w:r>
              <w:t xml:space="preserve">in accordance with section 127(1) of the </w:t>
            </w:r>
            <w:r>
              <w:rPr>
                <w:i/>
              </w:rPr>
              <w:t xml:space="preserve">Corporations Act 2001 </w:t>
            </w:r>
            <w:r>
              <w:t>(Cth) by authority of its directors:</w:t>
            </w:r>
          </w:p>
          <w:p w14:paraId="5E67BAA5" w14:textId="77777777" w:rsidR="00BE4EB1" w:rsidRDefault="00BE4EB1" w:rsidP="007758EE"/>
          <w:p w14:paraId="4C703F08" w14:textId="77777777" w:rsidR="00BE4EB1" w:rsidRDefault="00BE4EB1" w:rsidP="007758EE"/>
          <w:p w14:paraId="092EEFC0" w14:textId="77777777" w:rsidR="00BE4EB1" w:rsidRDefault="00BE4EB1" w:rsidP="007758EE">
            <w:pPr>
              <w:tabs>
                <w:tab w:val="right" w:leader="dot" w:pos="3528"/>
              </w:tabs>
            </w:pPr>
            <w:r>
              <w:tab/>
            </w:r>
          </w:p>
          <w:p w14:paraId="68B0440E" w14:textId="77777777" w:rsidR="00BE4EB1" w:rsidRDefault="00BE4EB1" w:rsidP="007758EE">
            <w:r>
              <w:t>Signature of director</w:t>
            </w:r>
          </w:p>
          <w:p w14:paraId="4D2FCCD7" w14:textId="77777777" w:rsidR="00BE4EB1" w:rsidRDefault="00BE4EB1" w:rsidP="007758EE"/>
          <w:p w14:paraId="3DD22255" w14:textId="77777777" w:rsidR="00BE4EB1" w:rsidRDefault="00BE4EB1" w:rsidP="007758EE"/>
          <w:p w14:paraId="417BE2A2" w14:textId="77777777" w:rsidR="00BE4EB1" w:rsidRDefault="00BE4EB1" w:rsidP="007758EE">
            <w:pPr>
              <w:tabs>
                <w:tab w:val="right" w:leader="dot" w:pos="3528"/>
              </w:tabs>
            </w:pPr>
            <w:r>
              <w:tab/>
            </w:r>
          </w:p>
          <w:p w14:paraId="48B22CD4" w14:textId="77777777" w:rsidR="00BE4EB1" w:rsidRDefault="00BE4EB1" w:rsidP="007758EE">
            <w:r>
              <w:t>Name of director (block letters)</w:t>
            </w:r>
          </w:p>
        </w:tc>
        <w:tc>
          <w:tcPr>
            <w:tcW w:w="234" w:type="dxa"/>
            <w:hideMark/>
          </w:tcPr>
          <w:p w14:paraId="766EA1E5" w14:textId="77777777" w:rsidR="00BE4EB1" w:rsidRDefault="00BE4EB1" w:rsidP="007758EE">
            <w:r>
              <w:t>)</w:t>
            </w:r>
          </w:p>
          <w:p w14:paraId="0D45C914" w14:textId="77777777" w:rsidR="00BE4EB1" w:rsidRDefault="00BE4EB1" w:rsidP="007758EE">
            <w:r>
              <w:t>)</w:t>
            </w:r>
          </w:p>
          <w:p w14:paraId="493FB38C" w14:textId="77777777" w:rsidR="00BE4EB1" w:rsidRDefault="00BE4EB1" w:rsidP="007758EE">
            <w:r>
              <w:t>)</w:t>
            </w:r>
          </w:p>
          <w:p w14:paraId="2BD7CCF0" w14:textId="77777777" w:rsidR="00BE4EB1" w:rsidRDefault="00BE4EB1" w:rsidP="007758EE">
            <w:r>
              <w:t>)</w:t>
            </w:r>
          </w:p>
          <w:p w14:paraId="10DDED2E" w14:textId="77777777" w:rsidR="00BE4EB1" w:rsidRDefault="00BE4EB1" w:rsidP="007758EE">
            <w:r>
              <w:t>)</w:t>
            </w:r>
          </w:p>
          <w:p w14:paraId="2CE0B6F5" w14:textId="77777777" w:rsidR="00BE4EB1" w:rsidRDefault="00BE4EB1" w:rsidP="007758EE">
            <w:r>
              <w:t>)</w:t>
            </w:r>
          </w:p>
          <w:p w14:paraId="43D7A627" w14:textId="77777777" w:rsidR="00BE4EB1" w:rsidRDefault="00BE4EB1" w:rsidP="007758EE">
            <w:r>
              <w:t>)</w:t>
            </w:r>
          </w:p>
          <w:p w14:paraId="430DF524" w14:textId="77777777" w:rsidR="00BE4EB1" w:rsidRDefault="00BE4EB1" w:rsidP="007758EE">
            <w:r>
              <w:t>)</w:t>
            </w:r>
          </w:p>
          <w:p w14:paraId="09825128" w14:textId="77777777" w:rsidR="00BE4EB1" w:rsidRDefault="00BE4EB1" w:rsidP="007758EE">
            <w:r>
              <w:t>)</w:t>
            </w:r>
          </w:p>
          <w:p w14:paraId="67700E4C" w14:textId="77777777" w:rsidR="00BE4EB1" w:rsidRDefault="00BE4EB1" w:rsidP="007758EE">
            <w:r>
              <w:t>)</w:t>
            </w:r>
          </w:p>
          <w:p w14:paraId="50E15E3D" w14:textId="77777777" w:rsidR="00BE4EB1" w:rsidRDefault="00BE4EB1" w:rsidP="007758EE">
            <w:r>
              <w:t>)</w:t>
            </w:r>
          </w:p>
          <w:p w14:paraId="70E921D3" w14:textId="77777777" w:rsidR="00BE4EB1" w:rsidRDefault="00BE4EB1" w:rsidP="007758EE">
            <w:r>
              <w:t>)</w:t>
            </w:r>
          </w:p>
          <w:p w14:paraId="3AC3896C" w14:textId="77777777" w:rsidR="00BE4EB1" w:rsidRDefault="00BE4EB1" w:rsidP="007758EE">
            <w:r>
              <w:t>)</w:t>
            </w:r>
          </w:p>
          <w:p w14:paraId="7A7BD21E" w14:textId="77777777" w:rsidR="00BE4EB1" w:rsidRDefault="00BE4EB1" w:rsidP="007758EE">
            <w:r>
              <w:t>)</w:t>
            </w:r>
          </w:p>
          <w:p w14:paraId="7B38B996" w14:textId="77777777" w:rsidR="00BE4EB1" w:rsidRDefault="00BE4EB1" w:rsidP="007758EE"/>
        </w:tc>
        <w:tc>
          <w:tcPr>
            <w:tcW w:w="3742" w:type="dxa"/>
          </w:tcPr>
          <w:p w14:paraId="4A34B6E3" w14:textId="77777777" w:rsidR="00BE4EB1" w:rsidRDefault="00BE4EB1" w:rsidP="007758EE"/>
          <w:p w14:paraId="635904FE" w14:textId="77777777" w:rsidR="00BE4EB1" w:rsidRDefault="00BE4EB1" w:rsidP="007758EE"/>
          <w:p w14:paraId="69217F01" w14:textId="77777777" w:rsidR="00BE4EB1" w:rsidRDefault="00BE4EB1" w:rsidP="007758EE"/>
          <w:p w14:paraId="4512376F" w14:textId="77777777" w:rsidR="00BE4EB1" w:rsidRDefault="00BE4EB1" w:rsidP="007758EE"/>
          <w:p w14:paraId="66E570A4" w14:textId="77777777" w:rsidR="00BE4EB1" w:rsidRDefault="00BE4EB1" w:rsidP="007758EE"/>
          <w:p w14:paraId="0B1F432F" w14:textId="77777777" w:rsidR="00BE4EB1" w:rsidRDefault="00BE4EB1" w:rsidP="007758EE"/>
          <w:p w14:paraId="4961225D" w14:textId="77777777" w:rsidR="00BE4EB1" w:rsidRDefault="00BE4EB1" w:rsidP="007758EE">
            <w:pPr>
              <w:tabs>
                <w:tab w:val="right" w:leader="dot" w:pos="3528"/>
              </w:tabs>
            </w:pPr>
            <w:r>
              <w:tab/>
            </w:r>
          </w:p>
          <w:p w14:paraId="2E701DC8" w14:textId="77777777" w:rsidR="00BE4EB1" w:rsidRDefault="00BE4EB1" w:rsidP="007758EE">
            <w:r>
              <w:t>Signature of director/company secretary*</w:t>
            </w:r>
          </w:p>
          <w:p w14:paraId="1E334CE3" w14:textId="77777777" w:rsidR="00BE4EB1" w:rsidRDefault="00BE4EB1" w:rsidP="007758EE">
            <w:r>
              <w:rPr>
                <w:sz w:val="16"/>
              </w:rPr>
              <w:t>*delete whichever is not applicable</w:t>
            </w:r>
          </w:p>
          <w:p w14:paraId="31196207" w14:textId="77777777" w:rsidR="00BE4EB1" w:rsidRDefault="00BE4EB1" w:rsidP="007758EE"/>
          <w:p w14:paraId="35D27DE9" w14:textId="77777777" w:rsidR="00BE4EB1" w:rsidRDefault="00BE4EB1" w:rsidP="007758EE">
            <w:pPr>
              <w:tabs>
                <w:tab w:val="right" w:leader="dot" w:pos="3528"/>
              </w:tabs>
            </w:pPr>
            <w:r>
              <w:tab/>
            </w:r>
          </w:p>
          <w:p w14:paraId="6735258A" w14:textId="77777777" w:rsidR="00BE4EB1" w:rsidRDefault="00BE4EB1" w:rsidP="007758EE">
            <w:pPr>
              <w:tabs>
                <w:tab w:val="right" w:leader="dot" w:pos="6521"/>
              </w:tabs>
            </w:pPr>
            <w:r>
              <w:t>Name of director/company secretary* (block letters)</w:t>
            </w:r>
          </w:p>
          <w:p w14:paraId="7CEE0D6D" w14:textId="77777777" w:rsidR="00BE4EB1" w:rsidRDefault="00BE4EB1" w:rsidP="007758EE">
            <w:pPr>
              <w:tabs>
                <w:tab w:val="right" w:leader="dot" w:pos="6521"/>
              </w:tabs>
            </w:pPr>
            <w:r>
              <w:rPr>
                <w:sz w:val="16"/>
              </w:rPr>
              <w:t>*delete whichever is not applicable</w:t>
            </w:r>
          </w:p>
        </w:tc>
      </w:tr>
    </w:tbl>
    <w:p w14:paraId="555AC99A" w14:textId="77777777" w:rsidR="00F6037A" w:rsidRDefault="00F6037A">
      <w:pPr>
        <w:divId w:val="578639104"/>
        <w:rPr>
          <w:sz w:val="22"/>
        </w:rPr>
      </w:pPr>
    </w:p>
    <w:p w14:paraId="16F507B1" w14:textId="77777777" w:rsidR="00F6037A" w:rsidRDefault="00F6037A">
      <w:pPr>
        <w:divId w:val="578639104"/>
      </w:pPr>
      <w:bookmarkStart w:id="831" w:name="_Ref49763213"/>
      <w:bookmarkEnd w:id="831"/>
    </w:p>
    <w:bookmarkEnd w:id="0"/>
    <w:bookmarkEnd w:id="825"/>
    <w:bookmarkEnd w:id="826"/>
    <w:bookmarkEnd w:id="827"/>
    <w:bookmarkEnd w:id="828"/>
    <w:bookmarkEnd w:id="829"/>
    <w:bookmarkEnd w:id="830"/>
    <w:p w14:paraId="5134D69C" w14:textId="77777777" w:rsidR="00BE4EB1" w:rsidRDefault="00BE4EB1" w:rsidP="00BE4EB1">
      <w:pPr>
        <w:rPr>
          <w:b/>
          <w:sz w:val="22"/>
          <w:szCs w:val="22"/>
        </w:rPr>
      </w:pPr>
    </w:p>
    <w:p w14:paraId="7319F92F" w14:textId="77777777" w:rsidR="000932FD" w:rsidRDefault="000932FD" w:rsidP="00BE4EB1">
      <w:pPr>
        <w:rPr>
          <w:b/>
          <w:sz w:val="22"/>
          <w:szCs w:val="22"/>
        </w:rPr>
      </w:pPr>
    </w:p>
    <w:p w14:paraId="46796A19" w14:textId="77777777" w:rsidR="000A61DA" w:rsidRDefault="000A61DA" w:rsidP="00BE4EB1">
      <w:pPr>
        <w:rPr>
          <w:b/>
          <w:sz w:val="22"/>
          <w:szCs w:val="22"/>
        </w:rPr>
      </w:pPr>
    </w:p>
    <w:p w14:paraId="3AE81BD2" w14:textId="77777777" w:rsidR="00BE4EB1" w:rsidRPr="00CD2C92" w:rsidRDefault="00BE4EB1" w:rsidP="00BE4EB1">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14:paraId="75801FDA" w14:textId="77777777" w:rsidR="00BE4EB1" w:rsidRDefault="00BE4EB1" w:rsidP="00A77DF6">
      <w:pPr>
        <w:pStyle w:val="BodyText"/>
        <w:rPr>
          <w:b/>
          <w:bCs/>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BE4EB1" w14:paraId="734266D6" w14:textId="77777777" w:rsidTr="007758EE">
        <w:trPr>
          <w:cantSplit/>
        </w:trPr>
        <w:tc>
          <w:tcPr>
            <w:tcW w:w="3969" w:type="dxa"/>
          </w:tcPr>
          <w:p w14:paraId="4F52E2DC" w14:textId="77777777" w:rsidR="00BE4EB1" w:rsidRDefault="00BE4EB1" w:rsidP="007758EE">
            <w:r w:rsidRPr="00F6037A">
              <w:rPr>
                <w:b/>
                <w:bCs/>
              </w:rPr>
              <w:t>SIGNED, SEALED AND DELIVERED</w:t>
            </w:r>
            <w:r>
              <w:t xml:space="preserve"> by</w:t>
            </w:r>
          </w:p>
          <w:p w14:paraId="39D5E4B8" w14:textId="77777777" w:rsidR="00BE4EB1" w:rsidRDefault="00BE4EB1" w:rsidP="007758EE"/>
          <w:p w14:paraId="5DB435AB" w14:textId="77777777" w:rsidR="00171098" w:rsidRDefault="00BE4EB1" w:rsidP="00171098">
            <w:r>
              <w:t>________________________________,</w:t>
            </w:r>
            <w:r w:rsidR="00171098">
              <w:t>**</w:t>
            </w:r>
          </w:p>
          <w:p w14:paraId="657BBE41" w14:textId="77777777" w:rsidR="00BE4EB1" w:rsidRPr="009C3740" w:rsidRDefault="00171098"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14:paraId="573EBB59" w14:textId="77777777" w:rsidR="00BE4EB1" w:rsidRDefault="00BE4EB1" w:rsidP="007758EE">
            <w:pPr>
              <w:rPr>
                <w:b/>
                <w:caps/>
              </w:rPr>
            </w:pPr>
          </w:p>
          <w:p w14:paraId="1CA62937" w14:textId="77777777" w:rsidR="00BE4EB1" w:rsidRDefault="00BE4EB1" w:rsidP="007758EE">
            <w:r>
              <w:t xml:space="preserve">in accordance with section 127(1) of the </w:t>
            </w:r>
            <w:r>
              <w:rPr>
                <w:i/>
              </w:rPr>
              <w:t xml:space="preserve">Corporations Act 2001 </w:t>
            </w:r>
            <w:r>
              <w:t>(Cth) by authority of its directors:</w:t>
            </w:r>
          </w:p>
          <w:p w14:paraId="2D87DB54" w14:textId="77777777" w:rsidR="00BE4EB1" w:rsidRDefault="00BE4EB1" w:rsidP="007758EE"/>
          <w:p w14:paraId="4FF5EFC5" w14:textId="77777777" w:rsidR="00BE4EB1" w:rsidRDefault="00BE4EB1" w:rsidP="007758EE"/>
          <w:p w14:paraId="28FC32A2" w14:textId="77777777" w:rsidR="00BE4EB1" w:rsidRDefault="00BE4EB1" w:rsidP="007758EE">
            <w:pPr>
              <w:tabs>
                <w:tab w:val="right" w:leader="dot" w:pos="3528"/>
              </w:tabs>
            </w:pPr>
            <w:r>
              <w:tab/>
            </w:r>
          </w:p>
          <w:p w14:paraId="6E2F3110" w14:textId="77777777" w:rsidR="00BE4EB1" w:rsidRDefault="00BE4EB1" w:rsidP="007758EE">
            <w:r>
              <w:t>Signature of director</w:t>
            </w:r>
          </w:p>
          <w:p w14:paraId="237A2634" w14:textId="77777777" w:rsidR="00BE4EB1" w:rsidRDefault="00BE4EB1" w:rsidP="007758EE"/>
          <w:p w14:paraId="2018683E" w14:textId="77777777" w:rsidR="00BE4EB1" w:rsidRDefault="00BE4EB1" w:rsidP="007758EE"/>
          <w:p w14:paraId="6363D3B6" w14:textId="77777777" w:rsidR="00BE4EB1" w:rsidRDefault="00BE4EB1" w:rsidP="007758EE">
            <w:pPr>
              <w:tabs>
                <w:tab w:val="right" w:leader="dot" w:pos="3528"/>
              </w:tabs>
            </w:pPr>
            <w:r>
              <w:tab/>
            </w:r>
          </w:p>
          <w:p w14:paraId="07BDC802" w14:textId="77777777" w:rsidR="00BE4EB1" w:rsidRDefault="00BE4EB1" w:rsidP="007758EE">
            <w:r>
              <w:t>Name of director (block letters)</w:t>
            </w:r>
          </w:p>
        </w:tc>
        <w:tc>
          <w:tcPr>
            <w:tcW w:w="234" w:type="dxa"/>
            <w:hideMark/>
          </w:tcPr>
          <w:p w14:paraId="16AEB4DE" w14:textId="77777777" w:rsidR="00BE4EB1" w:rsidRDefault="00BE4EB1" w:rsidP="007758EE">
            <w:r>
              <w:t>)</w:t>
            </w:r>
          </w:p>
          <w:p w14:paraId="475D6EB5" w14:textId="77777777" w:rsidR="00BE4EB1" w:rsidRDefault="00BE4EB1" w:rsidP="007758EE">
            <w:r>
              <w:t>)</w:t>
            </w:r>
          </w:p>
          <w:p w14:paraId="666CE939" w14:textId="77777777" w:rsidR="00BE4EB1" w:rsidRDefault="00BE4EB1" w:rsidP="007758EE">
            <w:r>
              <w:t>)</w:t>
            </w:r>
          </w:p>
          <w:p w14:paraId="7B3C16E1" w14:textId="77777777" w:rsidR="00BE4EB1" w:rsidRDefault="00BE4EB1" w:rsidP="007758EE">
            <w:r>
              <w:t>)</w:t>
            </w:r>
          </w:p>
          <w:p w14:paraId="4B46BA83" w14:textId="77777777" w:rsidR="00BE4EB1" w:rsidRDefault="00BE4EB1" w:rsidP="007758EE">
            <w:r>
              <w:t>)</w:t>
            </w:r>
          </w:p>
          <w:p w14:paraId="736E0855" w14:textId="77777777" w:rsidR="00BE4EB1" w:rsidRDefault="00BE4EB1" w:rsidP="007758EE">
            <w:r>
              <w:t>)</w:t>
            </w:r>
          </w:p>
          <w:p w14:paraId="5F428F6D" w14:textId="77777777" w:rsidR="00BE4EB1" w:rsidRDefault="00BE4EB1" w:rsidP="007758EE">
            <w:r>
              <w:t>)</w:t>
            </w:r>
          </w:p>
          <w:p w14:paraId="17852DD4" w14:textId="77777777" w:rsidR="00BE4EB1" w:rsidRDefault="00BE4EB1" w:rsidP="007758EE">
            <w:r>
              <w:t>)</w:t>
            </w:r>
          </w:p>
          <w:p w14:paraId="6B3BE0B3" w14:textId="77777777" w:rsidR="00BE4EB1" w:rsidRDefault="00BE4EB1" w:rsidP="007758EE">
            <w:r>
              <w:t>)</w:t>
            </w:r>
          </w:p>
          <w:p w14:paraId="73282630" w14:textId="77777777" w:rsidR="00BE4EB1" w:rsidRDefault="00BE4EB1" w:rsidP="007758EE">
            <w:r>
              <w:t>)</w:t>
            </w:r>
          </w:p>
          <w:p w14:paraId="664E06AE" w14:textId="77777777" w:rsidR="00BE4EB1" w:rsidRDefault="00BE4EB1" w:rsidP="007758EE">
            <w:r>
              <w:t>)</w:t>
            </w:r>
          </w:p>
          <w:p w14:paraId="5A633C2B" w14:textId="77777777" w:rsidR="00BE4EB1" w:rsidRDefault="00BE4EB1" w:rsidP="007758EE">
            <w:r>
              <w:t>)</w:t>
            </w:r>
          </w:p>
          <w:p w14:paraId="2C081A3C" w14:textId="77777777" w:rsidR="00BE4EB1" w:rsidRDefault="00BE4EB1" w:rsidP="007758EE">
            <w:r>
              <w:t>)</w:t>
            </w:r>
          </w:p>
          <w:p w14:paraId="4DE336C1" w14:textId="77777777" w:rsidR="00BE4EB1" w:rsidRDefault="00BE4EB1" w:rsidP="007758EE">
            <w:r>
              <w:t>)</w:t>
            </w:r>
          </w:p>
          <w:p w14:paraId="20B8647B" w14:textId="77777777" w:rsidR="00BE4EB1" w:rsidRDefault="00BE4EB1" w:rsidP="007758EE"/>
        </w:tc>
        <w:tc>
          <w:tcPr>
            <w:tcW w:w="3742" w:type="dxa"/>
          </w:tcPr>
          <w:p w14:paraId="5CF37868" w14:textId="77777777" w:rsidR="00BE4EB1" w:rsidRDefault="00BE4EB1" w:rsidP="007758EE"/>
          <w:p w14:paraId="035F10B1" w14:textId="77777777" w:rsidR="00BE4EB1" w:rsidRDefault="00BE4EB1" w:rsidP="007758EE"/>
          <w:p w14:paraId="711000C8" w14:textId="77777777" w:rsidR="00BE4EB1" w:rsidRDefault="00BE4EB1" w:rsidP="007758EE"/>
          <w:p w14:paraId="0DFAF87D" w14:textId="77777777" w:rsidR="00BE4EB1" w:rsidRDefault="00BE4EB1" w:rsidP="007758EE"/>
          <w:p w14:paraId="701B8263" w14:textId="77777777" w:rsidR="00BE4EB1" w:rsidRDefault="00BE4EB1" w:rsidP="007758EE"/>
          <w:p w14:paraId="6A660BE5" w14:textId="77777777" w:rsidR="00BE4EB1" w:rsidRDefault="00BE4EB1" w:rsidP="007758EE"/>
          <w:p w14:paraId="67E33AD0" w14:textId="77777777" w:rsidR="00BE4EB1" w:rsidRDefault="00BE4EB1" w:rsidP="007758EE">
            <w:pPr>
              <w:tabs>
                <w:tab w:val="right" w:leader="dot" w:pos="3528"/>
              </w:tabs>
            </w:pPr>
            <w:r>
              <w:tab/>
            </w:r>
          </w:p>
          <w:p w14:paraId="1354299D" w14:textId="77777777" w:rsidR="00BE4EB1" w:rsidRDefault="00BE4EB1" w:rsidP="007758EE">
            <w:r>
              <w:t>Signature of director/company secretary*</w:t>
            </w:r>
          </w:p>
          <w:p w14:paraId="1ECD1CAA" w14:textId="77777777" w:rsidR="00BE4EB1" w:rsidRDefault="00BE4EB1" w:rsidP="007758EE">
            <w:r>
              <w:rPr>
                <w:sz w:val="16"/>
              </w:rPr>
              <w:t>*delete whichever is not applicable</w:t>
            </w:r>
          </w:p>
          <w:p w14:paraId="3DD17B2D" w14:textId="77777777" w:rsidR="00BE4EB1" w:rsidRDefault="00BE4EB1" w:rsidP="007758EE"/>
          <w:p w14:paraId="286F49E3" w14:textId="77777777" w:rsidR="00BE4EB1" w:rsidRDefault="00BE4EB1" w:rsidP="007758EE">
            <w:pPr>
              <w:tabs>
                <w:tab w:val="right" w:leader="dot" w:pos="3528"/>
              </w:tabs>
            </w:pPr>
            <w:r>
              <w:tab/>
            </w:r>
          </w:p>
          <w:p w14:paraId="50724974" w14:textId="77777777" w:rsidR="00BE4EB1" w:rsidRDefault="00BE4EB1" w:rsidP="007758EE">
            <w:pPr>
              <w:tabs>
                <w:tab w:val="right" w:leader="dot" w:pos="6521"/>
              </w:tabs>
            </w:pPr>
            <w:r>
              <w:t>Name of director/company secretary* (block letters)</w:t>
            </w:r>
          </w:p>
          <w:p w14:paraId="4B78C5A0" w14:textId="77777777" w:rsidR="00BE4EB1" w:rsidRDefault="00BE4EB1" w:rsidP="007758EE">
            <w:pPr>
              <w:tabs>
                <w:tab w:val="right" w:leader="dot" w:pos="6521"/>
              </w:tabs>
            </w:pPr>
            <w:r>
              <w:rPr>
                <w:sz w:val="16"/>
              </w:rPr>
              <w:t>*delete whichever is not applicable</w:t>
            </w:r>
          </w:p>
        </w:tc>
      </w:tr>
      <w:bookmarkEnd w:id="1"/>
    </w:tbl>
    <w:p w14:paraId="5570062B" w14:textId="77777777" w:rsidR="00BE4EB1" w:rsidRPr="00B117C8" w:rsidRDefault="00BE4EB1" w:rsidP="00A77DF6">
      <w:pPr>
        <w:pStyle w:val="BodyText"/>
        <w:rPr>
          <w:b/>
          <w:bCs/>
        </w:rPr>
      </w:pPr>
    </w:p>
    <w:sectPr w:rsidR="00BE4EB1" w:rsidRPr="00B117C8" w:rsidSect="00835264">
      <w:headerReference w:type="default" r:id="rId26"/>
      <w:footerReference w:type="default" r:id="rId27"/>
      <w:headerReference w:type="first" r:id="rId28"/>
      <w:footerReference w:type="first" r:id="rId29"/>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03F8" w14:textId="77777777" w:rsidR="00940C63" w:rsidRDefault="00940C63">
      <w:r>
        <w:separator/>
      </w:r>
    </w:p>
  </w:endnote>
  <w:endnote w:type="continuationSeparator" w:id="0">
    <w:p w14:paraId="5F8F1799" w14:textId="77777777" w:rsidR="00940C63" w:rsidRDefault="0094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8D49" w14:textId="77777777" w:rsidR="00613741" w:rsidRDefault="00613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D65D" w14:textId="77777777" w:rsidR="00613741" w:rsidRDefault="00613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D5B5" w14:textId="77777777" w:rsidR="00613741" w:rsidRDefault="006137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758D4EE6" w14:textId="77777777">
      <w:trPr>
        <w:trHeight w:hRule="exact" w:val="440"/>
      </w:trPr>
      <w:tc>
        <w:tcPr>
          <w:tcW w:w="2211" w:type="dxa"/>
          <w:tcBorders>
            <w:top w:val="single" w:sz="2" w:space="0" w:color="auto"/>
            <w:right w:val="single" w:sz="2" w:space="0" w:color="auto"/>
          </w:tcBorders>
        </w:tcPr>
        <w:p w14:paraId="6E148575" w14:textId="77777777" w:rsidR="00522960" w:rsidRPr="007217B9" w:rsidRDefault="00522960">
          <w:pPr>
            <w:pStyle w:val="Footer"/>
            <w:spacing w:before="60"/>
          </w:pPr>
        </w:p>
        <w:p w14:paraId="2450C002" w14:textId="0A26A97C"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48E2D2C9" w14:textId="469F8FAE" w:rsidR="00FE5FCA" w:rsidRPr="007217B9" w:rsidRDefault="00136679">
          <w:pPr>
            <w:pStyle w:val="Footer"/>
            <w:spacing w:before="60"/>
            <w:ind w:left="113"/>
          </w:pPr>
          <w:r>
            <w:rPr>
              <w:noProof/>
            </w:rPr>
            <w:t xml:space="preserve">Tender Process Deed – Tender Round </w:t>
          </w:r>
          <w:r w:rsidR="006719EF">
            <w:rPr>
              <w:noProof/>
            </w:rPr>
            <w:t>5</w:t>
          </w:r>
        </w:p>
        <w:p w14:paraId="40BD3C7D" w14:textId="77777777" w:rsidR="00522960" w:rsidRPr="007217B9" w:rsidRDefault="00522960">
          <w:pPr>
            <w:pStyle w:val="Footer"/>
            <w:ind w:left="113"/>
          </w:pPr>
        </w:p>
      </w:tc>
      <w:tc>
        <w:tcPr>
          <w:tcW w:w="567" w:type="dxa"/>
        </w:tcPr>
        <w:p w14:paraId="36C66E96"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4918C8A9" w14:textId="77777777" w:rsidR="00522960" w:rsidRPr="007217B9" w:rsidRDefault="00522960">
    <w:pPr>
      <w:pStyle w:val="Footer"/>
      <w:rPr>
        <w:sz w:val="2"/>
      </w:rPr>
    </w:pPr>
  </w:p>
  <w:p w14:paraId="56D6E604"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7686FD76" w14:textId="77777777">
      <w:trPr>
        <w:trHeight w:hRule="exact" w:val="440"/>
      </w:trPr>
      <w:tc>
        <w:tcPr>
          <w:tcW w:w="2211" w:type="dxa"/>
          <w:tcBorders>
            <w:top w:val="single" w:sz="2" w:space="0" w:color="auto"/>
            <w:right w:val="single" w:sz="2" w:space="0" w:color="auto"/>
          </w:tcBorders>
        </w:tcPr>
        <w:p w14:paraId="27BFFB57" w14:textId="77777777" w:rsidR="00522960" w:rsidRPr="007217B9" w:rsidRDefault="00522960">
          <w:pPr>
            <w:pStyle w:val="Footer"/>
            <w:spacing w:before="60"/>
          </w:pPr>
        </w:p>
        <w:p w14:paraId="0B19F899" w14:textId="0840A18A"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7E62BDB3" w14:textId="0345FED0" w:rsidR="00522960" w:rsidRPr="007217B9" w:rsidRDefault="00136679">
          <w:pPr>
            <w:pStyle w:val="Footer"/>
            <w:spacing w:before="60"/>
            <w:ind w:left="113"/>
          </w:pPr>
          <w:r>
            <w:rPr>
              <w:noProof/>
            </w:rPr>
            <w:t xml:space="preserve">Tender Process Deed – Tender Round </w:t>
          </w:r>
          <w:r w:rsidR="006719EF">
            <w:rPr>
              <w:noProof/>
            </w:rPr>
            <w:t>5</w:t>
          </w:r>
        </w:p>
        <w:p w14:paraId="2D147E1B" w14:textId="77777777" w:rsidR="00522960" w:rsidRPr="007217B9" w:rsidRDefault="00522960">
          <w:pPr>
            <w:pStyle w:val="Footer"/>
            <w:ind w:left="113"/>
          </w:pPr>
        </w:p>
      </w:tc>
      <w:tc>
        <w:tcPr>
          <w:tcW w:w="567" w:type="dxa"/>
        </w:tcPr>
        <w:p w14:paraId="063691E0"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33B695D3" w14:textId="77777777" w:rsidR="00522960" w:rsidRPr="007217B9" w:rsidRDefault="00522960">
    <w:pPr>
      <w:pStyle w:val="Footer"/>
      <w:rPr>
        <w:sz w:val="2"/>
      </w:rPr>
    </w:pPr>
  </w:p>
  <w:p w14:paraId="7E9E802A"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19681E84" w14:textId="77777777">
      <w:trPr>
        <w:trHeight w:hRule="exact" w:val="440"/>
      </w:trPr>
      <w:tc>
        <w:tcPr>
          <w:tcW w:w="2211" w:type="dxa"/>
          <w:tcBorders>
            <w:top w:val="single" w:sz="2" w:space="0" w:color="auto"/>
            <w:right w:val="single" w:sz="2" w:space="0" w:color="auto"/>
          </w:tcBorders>
        </w:tcPr>
        <w:p w14:paraId="4DF4F5D8" w14:textId="77777777" w:rsidR="00522960" w:rsidRPr="007217B9" w:rsidRDefault="00522960">
          <w:pPr>
            <w:pStyle w:val="Footer"/>
            <w:spacing w:before="60"/>
          </w:pPr>
        </w:p>
        <w:p w14:paraId="49884047" w14:textId="3281D40B"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0B16B159" w14:textId="006A4C7D" w:rsidR="00522960" w:rsidRPr="007217B9" w:rsidRDefault="00136679">
          <w:pPr>
            <w:pStyle w:val="Footer"/>
            <w:spacing w:before="60"/>
            <w:ind w:left="113"/>
          </w:pPr>
          <w:r>
            <w:rPr>
              <w:noProof/>
            </w:rPr>
            <w:t xml:space="preserve">Tender Process Deed – Tender Round </w:t>
          </w:r>
          <w:r w:rsidR="006719EF">
            <w:rPr>
              <w:noProof/>
            </w:rPr>
            <w:t>5</w:t>
          </w:r>
        </w:p>
        <w:p w14:paraId="009E56BD" w14:textId="77777777" w:rsidR="00522960" w:rsidRPr="007217B9" w:rsidRDefault="00522960">
          <w:pPr>
            <w:pStyle w:val="Footer"/>
            <w:ind w:left="113"/>
          </w:pPr>
        </w:p>
      </w:tc>
      <w:tc>
        <w:tcPr>
          <w:tcW w:w="567" w:type="dxa"/>
        </w:tcPr>
        <w:p w14:paraId="55723500"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14:paraId="4A6760E7" w14:textId="77777777"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18FAF2F1" w14:textId="77777777">
      <w:trPr>
        <w:trHeight w:hRule="exact" w:val="440"/>
      </w:trPr>
      <w:tc>
        <w:tcPr>
          <w:tcW w:w="2211" w:type="dxa"/>
          <w:tcBorders>
            <w:top w:val="single" w:sz="2" w:space="0" w:color="auto"/>
            <w:right w:val="single" w:sz="2" w:space="0" w:color="auto"/>
          </w:tcBorders>
        </w:tcPr>
        <w:p w14:paraId="3322EF6E" w14:textId="77777777" w:rsidR="00522960" w:rsidRPr="007217B9" w:rsidRDefault="00522960">
          <w:pPr>
            <w:pStyle w:val="Footer"/>
            <w:spacing w:before="60"/>
          </w:pPr>
        </w:p>
        <w:p w14:paraId="5E480B20" w14:textId="39B08A94"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0CDFC55C" w14:textId="4B4DBBF4" w:rsidR="00522960" w:rsidRPr="007217B9" w:rsidRDefault="00136679">
          <w:pPr>
            <w:pStyle w:val="Footer"/>
            <w:spacing w:before="60"/>
            <w:ind w:left="113"/>
          </w:pPr>
          <w:r>
            <w:rPr>
              <w:noProof/>
            </w:rPr>
            <w:t xml:space="preserve">Tender Process Deed – Tender Round </w:t>
          </w:r>
          <w:r w:rsidR="006719EF">
            <w:rPr>
              <w:noProof/>
            </w:rPr>
            <w:t>5</w:t>
          </w:r>
        </w:p>
        <w:p w14:paraId="7FA32220" w14:textId="77777777" w:rsidR="00522960" w:rsidRPr="007217B9" w:rsidRDefault="00522960">
          <w:pPr>
            <w:pStyle w:val="Footer"/>
            <w:ind w:left="113"/>
          </w:pPr>
        </w:p>
      </w:tc>
      <w:tc>
        <w:tcPr>
          <w:tcW w:w="567" w:type="dxa"/>
        </w:tcPr>
        <w:p w14:paraId="30611F4F"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14:paraId="6E46C7D6" w14:textId="77777777"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3FB38E3F" w14:textId="77777777">
      <w:trPr>
        <w:trHeight w:hRule="exact" w:val="440"/>
      </w:trPr>
      <w:tc>
        <w:tcPr>
          <w:tcW w:w="2211" w:type="dxa"/>
          <w:tcBorders>
            <w:top w:val="single" w:sz="2" w:space="0" w:color="auto"/>
            <w:right w:val="single" w:sz="2" w:space="0" w:color="auto"/>
          </w:tcBorders>
        </w:tcPr>
        <w:p w14:paraId="64D40D94" w14:textId="77777777" w:rsidR="00522960" w:rsidRPr="007217B9" w:rsidRDefault="00522960">
          <w:pPr>
            <w:pStyle w:val="Footer"/>
            <w:spacing w:before="60"/>
          </w:pPr>
          <w:r w:rsidRPr="007217B9">
            <w:t xml:space="preserve"> </w:t>
          </w:r>
        </w:p>
        <w:p w14:paraId="3619DCA1" w14:textId="44C12EC6"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1931DB9E" w14:textId="388B9B2B" w:rsidR="00522960" w:rsidRPr="007217B9" w:rsidRDefault="00136679">
          <w:pPr>
            <w:pStyle w:val="Footer"/>
            <w:spacing w:before="60"/>
            <w:ind w:left="113"/>
          </w:pPr>
          <w:r>
            <w:rPr>
              <w:noProof/>
            </w:rPr>
            <w:t xml:space="preserve">Tender Process Deed – Tender Round </w:t>
          </w:r>
          <w:r w:rsidR="00451269">
            <w:rPr>
              <w:noProof/>
            </w:rPr>
            <w:t>5</w:t>
          </w:r>
        </w:p>
        <w:p w14:paraId="28C2E8AF" w14:textId="77777777" w:rsidR="00522960" w:rsidRPr="007217B9" w:rsidRDefault="00522960">
          <w:pPr>
            <w:pStyle w:val="Footer"/>
            <w:ind w:left="113"/>
          </w:pPr>
        </w:p>
      </w:tc>
      <w:tc>
        <w:tcPr>
          <w:tcW w:w="567" w:type="dxa"/>
        </w:tcPr>
        <w:p w14:paraId="58654276"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6664D782" w14:textId="77777777" w:rsidR="00522960" w:rsidRPr="007217B9" w:rsidRDefault="00522960">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6C7079F3" w14:textId="77777777">
      <w:trPr>
        <w:trHeight w:hRule="exact" w:val="440"/>
      </w:trPr>
      <w:tc>
        <w:tcPr>
          <w:tcW w:w="2211" w:type="dxa"/>
          <w:tcBorders>
            <w:top w:val="single" w:sz="2" w:space="0" w:color="auto"/>
            <w:right w:val="single" w:sz="2" w:space="0" w:color="auto"/>
          </w:tcBorders>
        </w:tcPr>
        <w:p w14:paraId="6D1273B5" w14:textId="77777777" w:rsidR="00522960" w:rsidRPr="007217B9" w:rsidRDefault="00522960">
          <w:pPr>
            <w:pStyle w:val="Footer"/>
            <w:spacing w:before="60"/>
          </w:pPr>
        </w:p>
        <w:p w14:paraId="77EDD2E8" w14:textId="422C480F" w:rsidR="00522960" w:rsidRPr="007217B9" w:rsidRDefault="00A46247">
          <w:pPr>
            <w:pStyle w:val="Footer"/>
          </w:pPr>
          <w:fldSimple w:instr=" DOCPROPERTY  DocID  \* MERGEFORMAT ">
            <w:r w:rsidR="001121F7" w:rsidRPr="001121F7">
              <w:rPr>
                <w:b/>
                <w:bCs/>
                <w:lang w:val="en-US"/>
              </w:rPr>
              <w:t>68596010_1</w:t>
            </w:r>
          </w:fldSimple>
        </w:p>
      </w:tc>
      <w:tc>
        <w:tcPr>
          <w:tcW w:w="7371" w:type="dxa"/>
          <w:tcBorders>
            <w:left w:val="nil"/>
          </w:tcBorders>
        </w:tcPr>
        <w:p w14:paraId="79C0FB4C" w14:textId="4D7AE9C7" w:rsidR="00522960" w:rsidRPr="007217B9" w:rsidRDefault="00136679">
          <w:pPr>
            <w:pStyle w:val="Footer"/>
            <w:spacing w:before="60"/>
            <w:ind w:left="113"/>
          </w:pPr>
          <w:r>
            <w:rPr>
              <w:noProof/>
            </w:rPr>
            <w:t xml:space="preserve">Tender Process Deed – Tender Round </w:t>
          </w:r>
          <w:r w:rsidR="00451269">
            <w:rPr>
              <w:noProof/>
            </w:rPr>
            <w:t>5</w:t>
          </w:r>
        </w:p>
        <w:p w14:paraId="7B759DE6" w14:textId="77777777" w:rsidR="00522960" w:rsidRPr="007217B9" w:rsidRDefault="00522960">
          <w:pPr>
            <w:pStyle w:val="Footer"/>
            <w:ind w:left="113"/>
          </w:pPr>
        </w:p>
      </w:tc>
      <w:tc>
        <w:tcPr>
          <w:tcW w:w="567" w:type="dxa"/>
        </w:tcPr>
        <w:p w14:paraId="6A37742B"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3203416F"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9094" w14:textId="77777777" w:rsidR="00940C63" w:rsidRDefault="00940C63">
      <w:r>
        <w:separator/>
      </w:r>
    </w:p>
  </w:footnote>
  <w:footnote w:type="continuationSeparator" w:id="0">
    <w:p w14:paraId="2E904063" w14:textId="77777777" w:rsidR="00940C63" w:rsidRDefault="0094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492D" w14:textId="77777777" w:rsidR="00613741" w:rsidRDefault="00613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861B" w14:textId="77777777" w:rsidR="00613741" w:rsidRDefault="00613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2845" w14:textId="77777777" w:rsidR="00522960" w:rsidRPr="007217B9" w:rsidRDefault="00E74C9D">
    <w:pPr>
      <w:pStyle w:val="Header"/>
      <w:spacing w:after="1985"/>
    </w:pPr>
    <w:r>
      <w:rPr>
        <w:noProof/>
      </w:rPr>
      <mc:AlternateContent>
        <mc:Choice Requires="wps">
          <w:drawing>
            <wp:anchor distT="0" distB="0" distL="114300" distR="114300" simplePos="0" relativeHeight="251657216" behindDoc="0" locked="0" layoutInCell="0" allowOverlap="1" wp14:anchorId="1B3A637A" wp14:editId="2A0704A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1D2BF9A" w14:textId="77777777" w:rsidR="00522960" w:rsidRDefault="00522960">
                          <w:pPr>
                            <w:jc w:val="right"/>
                            <w:rPr>
                              <w:sz w:val="18"/>
                            </w:rPr>
                          </w:pPr>
                          <w:r>
                            <w:rPr>
                              <w:sz w:val="18"/>
                            </w:rPr>
                            <w:t>DRAFT [NO.]: [Date]</w:t>
                          </w:r>
                        </w:p>
                        <w:p w14:paraId="0D0D22EF" w14:textId="77777777" w:rsidR="00522960" w:rsidRDefault="00522960">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A637A" id="Rectangle 1"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1D2BF9A" w14:textId="77777777" w:rsidR="00522960" w:rsidRDefault="00522960">
                    <w:pPr>
                      <w:jc w:val="right"/>
                      <w:rPr>
                        <w:sz w:val="18"/>
                      </w:rPr>
                    </w:pPr>
                    <w:r>
                      <w:rPr>
                        <w:sz w:val="18"/>
                      </w:rPr>
                      <w:t>DRAFT [NO.]: [Date]</w:t>
                    </w:r>
                  </w:p>
                  <w:p w14:paraId="0D0D22EF" w14:textId="77777777" w:rsidR="00522960" w:rsidRDefault="00522960">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411" w14:textId="77777777" w:rsidR="00522960" w:rsidRPr="007217B9" w:rsidRDefault="005229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C7D" w14:textId="7257DD5A" w:rsidR="00522960" w:rsidRPr="007217B9" w:rsidRDefault="00A119FF">
    <w:pPr>
      <w:pStyle w:val="Header"/>
    </w:pPr>
    <w:r>
      <w:rPr>
        <w:noProof/>
      </w:rPr>
      <w:t>Tender Process Deed</w:t>
    </w:r>
    <w:r w:rsidRPr="00313BDB">
      <w:rPr>
        <w:noProof/>
      </w:rPr>
      <w:t xml:space="preserve"> </w:t>
    </w:r>
    <w:r w:rsidR="00313BDB" w:rsidRPr="009C3740">
      <w:rPr>
        <w:szCs w:val="36"/>
      </w:rPr>
      <w:t xml:space="preserve">– Tender Round </w:t>
    </w:r>
    <w:r w:rsidR="006719EF">
      <w:rPr>
        <w:szCs w:val="3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47C3" w14:textId="77777777"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5D01" w14:textId="09050831" w:rsidR="00313BDB" w:rsidRPr="007217B9" w:rsidRDefault="00313BDB" w:rsidP="00313BDB">
    <w:pPr>
      <w:pStyle w:val="Header"/>
    </w:pPr>
    <w:r>
      <w:rPr>
        <w:noProof/>
      </w:rPr>
      <w:t>Tender Process Deed</w:t>
    </w:r>
    <w:r w:rsidRPr="00313BDB">
      <w:rPr>
        <w:noProof/>
      </w:rPr>
      <w:t xml:space="preserve"> </w:t>
    </w:r>
    <w:r w:rsidRPr="00921E4C">
      <w:rPr>
        <w:szCs w:val="36"/>
      </w:rPr>
      <w:t xml:space="preserve">– Tender Round </w:t>
    </w:r>
    <w:r w:rsidR="006719EF">
      <w:rPr>
        <w:szCs w:val="36"/>
      </w:rPr>
      <w:t>5</w:t>
    </w:r>
  </w:p>
  <w:p w14:paraId="6CE3E17A" w14:textId="77777777" w:rsidR="00522960" w:rsidRPr="007217B9" w:rsidRDefault="005229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4BBF" w14:textId="00306BA7" w:rsidR="00313BDB" w:rsidRPr="007217B9" w:rsidRDefault="00313BDB" w:rsidP="00313BDB">
    <w:pPr>
      <w:pStyle w:val="Header"/>
    </w:pPr>
    <w:r>
      <w:rPr>
        <w:noProof/>
      </w:rPr>
      <w:t>Tender Process Deed</w:t>
    </w:r>
    <w:r w:rsidRPr="00313BDB">
      <w:rPr>
        <w:noProof/>
      </w:rPr>
      <w:t xml:space="preserve"> </w:t>
    </w:r>
    <w:r w:rsidRPr="00921E4C">
      <w:rPr>
        <w:szCs w:val="36"/>
      </w:rPr>
      <w:t xml:space="preserve">– Tender Round </w:t>
    </w:r>
    <w:r w:rsidR="006719EF">
      <w:rPr>
        <w:szCs w:val="36"/>
      </w:rPr>
      <w:t>5</w:t>
    </w:r>
  </w:p>
  <w:p w14:paraId="6E6DCD47" w14:textId="77777777" w:rsidR="00302A41" w:rsidRPr="007217B9" w:rsidRDefault="00302A41" w:rsidP="00302A41">
    <w:pPr>
      <w:pStyle w:val="Header"/>
    </w:pPr>
  </w:p>
  <w:p w14:paraId="05691668" w14:textId="77777777" w:rsidR="00522960" w:rsidRPr="007217B9" w:rsidRDefault="005229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705D" w14:textId="5ECC8002" w:rsidR="00313BDB" w:rsidRPr="007217B9" w:rsidRDefault="00313BDB" w:rsidP="00313BDB">
    <w:pPr>
      <w:pStyle w:val="Header"/>
    </w:pPr>
    <w:r>
      <w:rPr>
        <w:noProof/>
      </w:rPr>
      <w:t>Tender Process Deed</w:t>
    </w:r>
    <w:r w:rsidRPr="00313BDB">
      <w:rPr>
        <w:noProof/>
      </w:rPr>
      <w:t xml:space="preserve"> </w:t>
    </w:r>
    <w:r w:rsidRPr="00921E4C">
      <w:rPr>
        <w:szCs w:val="36"/>
      </w:rPr>
      <w:t xml:space="preserve">– Tender Round </w:t>
    </w:r>
    <w:r w:rsidR="00451269">
      <w:rPr>
        <w:szCs w:val="36"/>
      </w:rPr>
      <w:t>5</w:t>
    </w:r>
  </w:p>
  <w:p w14:paraId="015A664C" w14:textId="77777777" w:rsidR="00522960" w:rsidRPr="007217B9" w:rsidRDefault="00522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tplc="21EA93F6">
      <w:start w:val="1"/>
      <w:numFmt w:val="upperLetter"/>
      <w:pStyle w:val="Heading5"/>
      <w:lvlText w:val="(%1)"/>
      <w:lvlJc w:val="left"/>
      <w:pPr>
        <w:ind w:left="2931" w:hanging="360"/>
      </w:pPr>
      <w:rPr>
        <w:rFonts w:hint="default"/>
      </w:rPr>
    </w:lvl>
    <w:lvl w:ilvl="1" w:tplc="0C090019" w:tentative="1">
      <w:start w:val="1"/>
      <w:numFmt w:val="lowerLetter"/>
      <w:lvlText w:val="%2."/>
      <w:lvlJc w:val="left"/>
      <w:pPr>
        <w:ind w:left="3651" w:hanging="360"/>
      </w:pPr>
    </w:lvl>
    <w:lvl w:ilvl="2" w:tplc="0C09001B" w:tentative="1">
      <w:start w:val="1"/>
      <w:numFmt w:val="lowerRoman"/>
      <w:lvlText w:val="%3."/>
      <w:lvlJc w:val="right"/>
      <w:pPr>
        <w:ind w:left="4371" w:hanging="180"/>
      </w:pPr>
    </w:lvl>
    <w:lvl w:ilvl="3" w:tplc="0C09000F" w:tentative="1">
      <w:start w:val="1"/>
      <w:numFmt w:val="decimal"/>
      <w:lvlText w:val="%4."/>
      <w:lvlJc w:val="left"/>
      <w:pPr>
        <w:ind w:left="5091" w:hanging="360"/>
      </w:pPr>
    </w:lvl>
    <w:lvl w:ilvl="4" w:tplc="0C090019" w:tentative="1">
      <w:start w:val="1"/>
      <w:numFmt w:val="lowerLetter"/>
      <w:lvlText w:val="%5."/>
      <w:lvlJc w:val="left"/>
      <w:pPr>
        <w:ind w:left="5811" w:hanging="360"/>
      </w:pPr>
    </w:lvl>
    <w:lvl w:ilvl="5" w:tplc="0C09001B" w:tentative="1">
      <w:start w:val="1"/>
      <w:numFmt w:val="lowerRoman"/>
      <w:lvlText w:val="%6."/>
      <w:lvlJc w:val="right"/>
      <w:pPr>
        <w:ind w:left="6531" w:hanging="180"/>
      </w:pPr>
    </w:lvl>
    <w:lvl w:ilvl="6" w:tplc="0C09000F" w:tentative="1">
      <w:start w:val="1"/>
      <w:numFmt w:val="decimal"/>
      <w:lvlText w:val="%7."/>
      <w:lvlJc w:val="left"/>
      <w:pPr>
        <w:ind w:left="7251" w:hanging="360"/>
      </w:pPr>
    </w:lvl>
    <w:lvl w:ilvl="7" w:tplc="0C090019" w:tentative="1">
      <w:start w:val="1"/>
      <w:numFmt w:val="lowerLetter"/>
      <w:lvlText w:val="%8."/>
      <w:lvlJc w:val="left"/>
      <w:pPr>
        <w:ind w:left="7971" w:hanging="360"/>
      </w:pPr>
    </w:lvl>
    <w:lvl w:ilvl="8" w:tplc="0C09001B"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1"/>
  </w:num>
  <w:num w:numId="18" w16cid:durableId="1889485632">
    <w:abstractNumId w:val="21"/>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Text w:val=""/>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comments="0"/>
  <w:defaultTabStop w:val="73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184E62"/>
    <w:rsid w:val="0000078C"/>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56E"/>
    <w:rsid w:val="000077E7"/>
    <w:rsid w:val="0001017E"/>
    <w:rsid w:val="0001019C"/>
    <w:rsid w:val="00010E83"/>
    <w:rsid w:val="00010ED0"/>
    <w:rsid w:val="00010F6B"/>
    <w:rsid w:val="00011369"/>
    <w:rsid w:val="00011F41"/>
    <w:rsid w:val="0001220F"/>
    <w:rsid w:val="00013089"/>
    <w:rsid w:val="0001348A"/>
    <w:rsid w:val="0001387A"/>
    <w:rsid w:val="00013DB1"/>
    <w:rsid w:val="00014A29"/>
    <w:rsid w:val="00015C48"/>
    <w:rsid w:val="000162ED"/>
    <w:rsid w:val="0001642D"/>
    <w:rsid w:val="000167C2"/>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E48"/>
    <w:rsid w:val="00031F28"/>
    <w:rsid w:val="0003208C"/>
    <w:rsid w:val="00032448"/>
    <w:rsid w:val="000324C7"/>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60392"/>
    <w:rsid w:val="000607DB"/>
    <w:rsid w:val="00060E92"/>
    <w:rsid w:val="00061945"/>
    <w:rsid w:val="00061B90"/>
    <w:rsid w:val="00061FCB"/>
    <w:rsid w:val="00062C5B"/>
    <w:rsid w:val="0006322F"/>
    <w:rsid w:val="00063684"/>
    <w:rsid w:val="000639C6"/>
    <w:rsid w:val="00063E66"/>
    <w:rsid w:val="000644B8"/>
    <w:rsid w:val="0006521C"/>
    <w:rsid w:val="00065D87"/>
    <w:rsid w:val="00065FB1"/>
    <w:rsid w:val="000675CC"/>
    <w:rsid w:val="000714D2"/>
    <w:rsid w:val="000721B1"/>
    <w:rsid w:val="000725F1"/>
    <w:rsid w:val="00072AD8"/>
    <w:rsid w:val="0007304F"/>
    <w:rsid w:val="000735C6"/>
    <w:rsid w:val="00074114"/>
    <w:rsid w:val="00074746"/>
    <w:rsid w:val="00074AEB"/>
    <w:rsid w:val="0007504F"/>
    <w:rsid w:val="000753DE"/>
    <w:rsid w:val="0007597A"/>
    <w:rsid w:val="000763A2"/>
    <w:rsid w:val="00076408"/>
    <w:rsid w:val="000768DD"/>
    <w:rsid w:val="00076C79"/>
    <w:rsid w:val="00076CA9"/>
    <w:rsid w:val="00077BAC"/>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94A"/>
    <w:rsid w:val="00095B9D"/>
    <w:rsid w:val="00096370"/>
    <w:rsid w:val="00096499"/>
    <w:rsid w:val="00096560"/>
    <w:rsid w:val="000967D1"/>
    <w:rsid w:val="00096D17"/>
    <w:rsid w:val="00096E9C"/>
    <w:rsid w:val="0009771D"/>
    <w:rsid w:val="00097DF3"/>
    <w:rsid w:val="000A027B"/>
    <w:rsid w:val="000A0899"/>
    <w:rsid w:val="000A28C8"/>
    <w:rsid w:val="000A2BCA"/>
    <w:rsid w:val="000A33C0"/>
    <w:rsid w:val="000A3839"/>
    <w:rsid w:val="000A4AA8"/>
    <w:rsid w:val="000A502B"/>
    <w:rsid w:val="000A5B47"/>
    <w:rsid w:val="000A5E7E"/>
    <w:rsid w:val="000A61DA"/>
    <w:rsid w:val="000A687B"/>
    <w:rsid w:val="000A7984"/>
    <w:rsid w:val="000A7B6D"/>
    <w:rsid w:val="000B0261"/>
    <w:rsid w:val="000B0C06"/>
    <w:rsid w:val="000B1A9C"/>
    <w:rsid w:val="000B220D"/>
    <w:rsid w:val="000B2714"/>
    <w:rsid w:val="000B28A3"/>
    <w:rsid w:val="000B3272"/>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45B7"/>
    <w:rsid w:val="000D5233"/>
    <w:rsid w:val="000D549F"/>
    <w:rsid w:val="000D574D"/>
    <w:rsid w:val="000D5D6D"/>
    <w:rsid w:val="000D6581"/>
    <w:rsid w:val="000D660B"/>
    <w:rsid w:val="000D6758"/>
    <w:rsid w:val="000D6A2A"/>
    <w:rsid w:val="000D732E"/>
    <w:rsid w:val="000D79AE"/>
    <w:rsid w:val="000E023D"/>
    <w:rsid w:val="000E0B75"/>
    <w:rsid w:val="000E114E"/>
    <w:rsid w:val="000E125A"/>
    <w:rsid w:val="000E1C30"/>
    <w:rsid w:val="000E26DB"/>
    <w:rsid w:val="000E2CB1"/>
    <w:rsid w:val="000E3D87"/>
    <w:rsid w:val="000E4AA2"/>
    <w:rsid w:val="000E4B05"/>
    <w:rsid w:val="000E5236"/>
    <w:rsid w:val="000E7F2F"/>
    <w:rsid w:val="000E7F94"/>
    <w:rsid w:val="000F0C24"/>
    <w:rsid w:val="000F1D0C"/>
    <w:rsid w:val="000F249E"/>
    <w:rsid w:val="000F2684"/>
    <w:rsid w:val="000F28B9"/>
    <w:rsid w:val="000F2E81"/>
    <w:rsid w:val="000F366A"/>
    <w:rsid w:val="000F504F"/>
    <w:rsid w:val="000F60CA"/>
    <w:rsid w:val="000F69AB"/>
    <w:rsid w:val="000F6EA9"/>
    <w:rsid w:val="000F6EC7"/>
    <w:rsid w:val="000F7A24"/>
    <w:rsid w:val="000F7CB5"/>
    <w:rsid w:val="00100327"/>
    <w:rsid w:val="00100839"/>
    <w:rsid w:val="00100CD1"/>
    <w:rsid w:val="001011D2"/>
    <w:rsid w:val="00102635"/>
    <w:rsid w:val="00102672"/>
    <w:rsid w:val="001037E3"/>
    <w:rsid w:val="001039C7"/>
    <w:rsid w:val="00104091"/>
    <w:rsid w:val="001046A1"/>
    <w:rsid w:val="00104C73"/>
    <w:rsid w:val="00104FBD"/>
    <w:rsid w:val="00105AA1"/>
    <w:rsid w:val="00105C81"/>
    <w:rsid w:val="001061B1"/>
    <w:rsid w:val="001066C4"/>
    <w:rsid w:val="00106AAB"/>
    <w:rsid w:val="00107479"/>
    <w:rsid w:val="0010747B"/>
    <w:rsid w:val="00110FF8"/>
    <w:rsid w:val="0011168D"/>
    <w:rsid w:val="001117A9"/>
    <w:rsid w:val="00111DA2"/>
    <w:rsid w:val="001121F7"/>
    <w:rsid w:val="00112227"/>
    <w:rsid w:val="00112828"/>
    <w:rsid w:val="00113498"/>
    <w:rsid w:val="00113FF4"/>
    <w:rsid w:val="00114ED3"/>
    <w:rsid w:val="00116FAD"/>
    <w:rsid w:val="00120464"/>
    <w:rsid w:val="001209CE"/>
    <w:rsid w:val="00120ABD"/>
    <w:rsid w:val="00121287"/>
    <w:rsid w:val="001222CD"/>
    <w:rsid w:val="00122C5C"/>
    <w:rsid w:val="00123CC4"/>
    <w:rsid w:val="00123E94"/>
    <w:rsid w:val="00124667"/>
    <w:rsid w:val="00124BED"/>
    <w:rsid w:val="00125D95"/>
    <w:rsid w:val="00125EBD"/>
    <w:rsid w:val="00126B14"/>
    <w:rsid w:val="001272F3"/>
    <w:rsid w:val="00127BF6"/>
    <w:rsid w:val="0013050E"/>
    <w:rsid w:val="00130649"/>
    <w:rsid w:val="0013222B"/>
    <w:rsid w:val="00132CA5"/>
    <w:rsid w:val="001331B2"/>
    <w:rsid w:val="00133B6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A64"/>
    <w:rsid w:val="00145DF9"/>
    <w:rsid w:val="001460DB"/>
    <w:rsid w:val="001464DA"/>
    <w:rsid w:val="0014675D"/>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64FE"/>
    <w:rsid w:val="00166F50"/>
    <w:rsid w:val="001679B2"/>
    <w:rsid w:val="00167A0A"/>
    <w:rsid w:val="00170442"/>
    <w:rsid w:val="00170A60"/>
    <w:rsid w:val="00170C78"/>
    <w:rsid w:val="00171098"/>
    <w:rsid w:val="00171226"/>
    <w:rsid w:val="0017218B"/>
    <w:rsid w:val="00173649"/>
    <w:rsid w:val="0017487E"/>
    <w:rsid w:val="00175A42"/>
    <w:rsid w:val="00176C49"/>
    <w:rsid w:val="00177E01"/>
    <w:rsid w:val="001804B8"/>
    <w:rsid w:val="00180590"/>
    <w:rsid w:val="0018091A"/>
    <w:rsid w:val="00181552"/>
    <w:rsid w:val="0018171E"/>
    <w:rsid w:val="001817E1"/>
    <w:rsid w:val="00181BA3"/>
    <w:rsid w:val="00181E31"/>
    <w:rsid w:val="00182336"/>
    <w:rsid w:val="00182842"/>
    <w:rsid w:val="00182854"/>
    <w:rsid w:val="00182A00"/>
    <w:rsid w:val="00182E8D"/>
    <w:rsid w:val="0018302F"/>
    <w:rsid w:val="00183EE4"/>
    <w:rsid w:val="001847BB"/>
    <w:rsid w:val="00184E62"/>
    <w:rsid w:val="00190130"/>
    <w:rsid w:val="00190412"/>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F66"/>
    <w:rsid w:val="001B16A5"/>
    <w:rsid w:val="001B1D8C"/>
    <w:rsid w:val="001B3042"/>
    <w:rsid w:val="001B3C97"/>
    <w:rsid w:val="001B3DE0"/>
    <w:rsid w:val="001B5928"/>
    <w:rsid w:val="001B5C11"/>
    <w:rsid w:val="001B5D75"/>
    <w:rsid w:val="001B5F6D"/>
    <w:rsid w:val="001B6246"/>
    <w:rsid w:val="001B6285"/>
    <w:rsid w:val="001B68EC"/>
    <w:rsid w:val="001B6B65"/>
    <w:rsid w:val="001B7373"/>
    <w:rsid w:val="001B76B6"/>
    <w:rsid w:val="001B76CE"/>
    <w:rsid w:val="001B791F"/>
    <w:rsid w:val="001B7B0D"/>
    <w:rsid w:val="001B7F5C"/>
    <w:rsid w:val="001C03BC"/>
    <w:rsid w:val="001C18EF"/>
    <w:rsid w:val="001C1F55"/>
    <w:rsid w:val="001C1F62"/>
    <w:rsid w:val="001C236C"/>
    <w:rsid w:val="001C300B"/>
    <w:rsid w:val="001C3C18"/>
    <w:rsid w:val="001C454F"/>
    <w:rsid w:val="001C4ABE"/>
    <w:rsid w:val="001C4E62"/>
    <w:rsid w:val="001C519C"/>
    <w:rsid w:val="001C54A1"/>
    <w:rsid w:val="001C56DF"/>
    <w:rsid w:val="001C592C"/>
    <w:rsid w:val="001C5A3C"/>
    <w:rsid w:val="001C5F2D"/>
    <w:rsid w:val="001C62C2"/>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1223"/>
    <w:rsid w:val="00211D89"/>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602B"/>
    <w:rsid w:val="002368AD"/>
    <w:rsid w:val="00237761"/>
    <w:rsid w:val="00237EFC"/>
    <w:rsid w:val="00240DA6"/>
    <w:rsid w:val="002411DC"/>
    <w:rsid w:val="00241220"/>
    <w:rsid w:val="00241258"/>
    <w:rsid w:val="002412C5"/>
    <w:rsid w:val="0024218E"/>
    <w:rsid w:val="0024304A"/>
    <w:rsid w:val="0024328A"/>
    <w:rsid w:val="00244651"/>
    <w:rsid w:val="00244690"/>
    <w:rsid w:val="00244844"/>
    <w:rsid w:val="00244E6E"/>
    <w:rsid w:val="00244E85"/>
    <w:rsid w:val="0024574E"/>
    <w:rsid w:val="00245C33"/>
    <w:rsid w:val="00246349"/>
    <w:rsid w:val="00246934"/>
    <w:rsid w:val="00247329"/>
    <w:rsid w:val="00247936"/>
    <w:rsid w:val="00247EA8"/>
    <w:rsid w:val="0025018E"/>
    <w:rsid w:val="0025074C"/>
    <w:rsid w:val="0025085F"/>
    <w:rsid w:val="00250AE2"/>
    <w:rsid w:val="00250CD6"/>
    <w:rsid w:val="00251BF3"/>
    <w:rsid w:val="002545C5"/>
    <w:rsid w:val="00254778"/>
    <w:rsid w:val="00254C74"/>
    <w:rsid w:val="00255C07"/>
    <w:rsid w:val="002560AB"/>
    <w:rsid w:val="00256898"/>
    <w:rsid w:val="00256938"/>
    <w:rsid w:val="00260EA3"/>
    <w:rsid w:val="00261767"/>
    <w:rsid w:val="00261C10"/>
    <w:rsid w:val="00262264"/>
    <w:rsid w:val="00262520"/>
    <w:rsid w:val="00262A84"/>
    <w:rsid w:val="00262B55"/>
    <w:rsid w:val="0026307F"/>
    <w:rsid w:val="002639FA"/>
    <w:rsid w:val="002641D7"/>
    <w:rsid w:val="00264E92"/>
    <w:rsid w:val="00265202"/>
    <w:rsid w:val="00265213"/>
    <w:rsid w:val="002655BB"/>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5B72"/>
    <w:rsid w:val="002767F8"/>
    <w:rsid w:val="00277B77"/>
    <w:rsid w:val="00277C96"/>
    <w:rsid w:val="00281970"/>
    <w:rsid w:val="00281F82"/>
    <w:rsid w:val="00284205"/>
    <w:rsid w:val="00285E49"/>
    <w:rsid w:val="00286CF7"/>
    <w:rsid w:val="00287344"/>
    <w:rsid w:val="00287769"/>
    <w:rsid w:val="00287780"/>
    <w:rsid w:val="00287FEC"/>
    <w:rsid w:val="00290026"/>
    <w:rsid w:val="00290892"/>
    <w:rsid w:val="002919C7"/>
    <w:rsid w:val="002924BF"/>
    <w:rsid w:val="0029285A"/>
    <w:rsid w:val="00292B73"/>
    <w:rsid w:val="002939F3"/>
    <w:rsid w:val="00293EED"/>
    <w:rsid w:val="00293F3A"/>
    <w:rsid w:val="00294139"/>
    <w:rsid w:val="002945AF"/>
    <w:rsid w:val="00294A5B"/>
    <w:rsid w:val="00294A6D"/>
    <w:rsid w:val="0029554F"/>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752"/>
    <w:rsid w:val="002B191B"/>
    <w:rsid w:val="002B2839"/>
    <w:rsid w:val="002B2CA5"/>
    <w:rsid w:val="002B3EE7"/>
    <w:rsid w:val="002B6390"/>
    <w:rsid w:val="002B77ED"/>
    <w:rsid w:val="002B7FA0"/>
    <w:rsid w:val="002C01CF"/>
    <w:rsid w:val="002C0383"/>
    <w:rsid w:val="002C17B5"/>
    <w:rsid w:val="002C17E8"/>
    <w:rsid w:val="002C1E7C"/>
    <w:rsid w:val="002C294C"/>
    <w:rsid w:val="002C456B"/>
    <w:rsid w:val="002C4889"/>
    <w:rsid w:val="002C4AD4"/>
    <w:rsid w:val="002C52A5"/>
    <w:rsid w:val="002C571F"/>
    <w:rsid w:val="002C6319"/>
    <w:rsid w:val="002C6878"/>
    <w:rsid w:val="002C7492"/>
    <w:rsid w:val="002C7E54"/>
    <w:rsid w:val="002D11EE"/>
    <w:rsid w:val="002D16F8"/>
    <w:rsid w:val="002D2708"/>
    <w:rsid w:val="002D28FD"/>
    <w:rsid w:val="002D315F"/>
    <w:rsid w:val="002D3514"/>
    <w:rsid w:val="002D4DF5"/>
    <w:rsid w:val="002D5074"/>
    <w:rsid w:val="002D58CA"/>
    <w:rsid w:val="002D5B2C"/>
    <w:rsid w:val="002D6D3A"/>
    <w:rsid w:val="002D6FD1"/>
    <w:rsid w:val="002D7634"/>
    <w:rsid w:val="002D7C9A"/>
    <w:rsid w:val="002D7CA2"/>
    <w:rsid w:val="002E0981"/>
    <w:rsid w:val="002E0C96"/>
    <w:rsid w:val="002E1060"/>
    <w:rsid w:val="002E154E"/>
    <w:rsid w:val="002E1666"/>
    <w:rsid w:val="002E22F3"/>
    <w:rsid w:val="002E3988"/>
    <w:rsid w:val="002E3A38"/>
    <w:rsid w:val="002E3E00"/>
    <w:rsid w:val="002E3ED9"/>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30058B"/>
    <w:rsid w:val="0030078B"/>
    <w:rsid w:val="00301366"/>
    <w:rsid w:val="0030269F"/>
    <w:rsid w:val="00302A41"/>
    <w:rsid w:val="00304C44"/>
    <w:rsid w:val="00304D8E"/>
    <w:rsid w:val="00305B04"/>
    <w:rsid w:val="0030638E"/>
    <w:rsid w:val="00306477"/>
    <w:rsid w:val="00306972"/>
    <w:rsid w:val="00306FAE"/>
    <w:rsid w:val="003077D8"/>
    <w:rsid w:val="00307A2F"/>
    <w:rsid w:val="003113F1"/>
    <w:rsid w:val="00311574"/>
    <w:rsid w:val="00311AF9"/>
    <w:rsid w:val="00312DB7"/>
    <w:rsid w:val="003135C6"/>
    <w:rsid w:val="003138AB"/>
    <w:rsid w:val="00313BDB"/>
    <w:rsid w:val="00313C10"/>
    <w:rsid w:val="00313D5C"/>
    <w:rsid w:val="00314112"/>
    <w:rsid w:val="003143E7"/>
    <w:rsid w:val="003151B1"/>
    <w:rsid w:val="00316C33"/>
    <w:rsid w:val="00316E46"/>
    <w:rsid w:val="00317108"/>
    <w:rsid w:val="003176D3"/>
    <w:rsid w:val="00317C0E"/>
    <w:rsid w:val="00320179"/>
    <w:rsid w:val="003203A9"/>
    <w:rsid w:val="00320C7D"/>
    <w:rsid w:val="00320F0F"/>
    <w:rsid w:val="00322048"/>
    <w:rsid w:val="0032272B"/>
    <w:rsid w:val="00322859"/>
    <w:rsid w:val="00322875"/>
    <w:rsid w:val="0032329F"/>
    <w:rsid w:val="0032349D"/>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4D4"/>
    <w:rsid w:val="003347A1"/>
    <w:rsid w:val="0033528C"/>
    <w:rsid w:val="00335321"/>
    <w:rsid w:val="0033542F"/>
    <w:rsid w:val="0033681E"/>
    <w:rsid w:val="00337060"/>
    <w:rsid w:val="00337BFF"/>
    <w:rsid w:val="00340011"/>
    <w:rsid w:val="003408D8"/>
    <w:rsid w:val="003408E2"/>
    <w:rsid w:val="00341016"/>
    <w:rsid w:val="00341422"/>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B4"/>
    <w:rsid w:val="00353A54"/>
    <w:rsid w:val="00353BE2"/>
    <w:rsid w:val="003549F1"/>
    <w:rsid w:val="003556C9"/>
    <w:rsid w:val="00356885"/>
    <w:rsid w:val="00357446"/>
    <w:rsid w:val="00357F8A"/>
    <w:rsid w:val="00361669"/>
    <w:rsid w:val="00361716"/>
    <w:rsid w:val="00361895"/>
    <w:rsid w:val="003622DD"/>
    <w:rsid w:val="00362932"/>
    <w:rsid w:val="00362EA8"/>
    <w:rsid w:val="003631A8"/>
    <w:rsid w:val="00363855"/>
    <w:rsid w:val="00364529"/>
    <w:rsid w:val="00364665"/>
    <w:rsid w:val="0036489F"/>
    <w:rsid w:val="00364EBF"/>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9B3"/>
    <w:rsid w:val="0037428B"/>
    <w:rsid w:val="00374FF0"/>
    <w:rsid w:val="0037566B"/>
    <w:rsid w:val="00376102"/>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4D0"/>
    <w:rsid w:val="003F16FE"/>
    <w:rsid w:val="003F1791"/>
    <w:rsid w:val="003F22CE"/>
    <w:rsid w:val="003F22E7"/>
    <w:rsid w:val="003F2C84"/>
    <w:rsid w:val="003F3DF0"/>
    <w:rsid w:val="003F3F90"/>
    <w:rsid w:val="003F422A"/>
    <w:rsid w:val="003F4257"/>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CE0"/>
    <w:rsid w:val="004168F4"/>
    <w:rsid w:val="0041750E"/>
    <w:rsid w:val="00420555"/>
    <w:rsid w:val="00420A9F"/>
    <w:rsid w:val="00420B68"/>
    <w:rsid w:val="00420D13"/>
    <w:rsid w:val="00421485"/>
    <w:rsid w:val="00421833"/>
    <w:rsid w:val="00422791"/>
    <w:rsid w:val="0042286F"/>
    <w:rsid w:val="00422DC5"/>
    <w:rsid w:val="00422DDB"/>
    <w:rsid w:val="004232F4"/>
    <w:rsid w:val="00423807"/>
    <w:rsid w:val="004242B7"/>
    <w:rsid w:val="00424854"/>
    <w:rsid w:val="00424D20"/>
    <w:rsid w:val="0042561D"/>
    <w:rsid w:val="00425BC0"/>
    <w:rsid w:val="00425F30"/>
    <w:rsid w:val="004262CC"/>
    <w:rsid w:val="0042636A"/>
    <w:rsid w:val="004265BE"/>
    <w:rsid w:val="004267D9"/>
    <w:rsid w:val="004269D1"/>
    <w:rsid w:val="00426EE4"/>
    <w:rsid w:val="0042772C"/>
    <w:rsid w:val="00427C6C"/>
    <w:rsid w:val="00427CD1"/>
    <w:rsid w:val="00430130"/>
    <w:rsid w:val="00430A1F"/>
    <w:rsid w:val="004316D7"/>
    <w:rsid w:val="00431821"/>
    <w:rsid w:val="00431B24"/>
    <w:rsid w:val="00432250"/>
    <w:rsid w:val="00432524"/>
    <w:rsid w:val="004325BE"/>
    <w:rsid w:val="004326F4"/>
    <w:rsid w:val="0043280D"/>
    <w:rsid w:val="00432906"/>
    <w:rsid w:val="00432A87"/>
    <w:rsid w:val="004339FE"/>
    <w:rsid w:val="00433FF4"/>
    <w:rsid w:val="00434A9C"/>
    <w:rsid w:val="00434AF0"/>
    <w:rsid w:val="00434CD0"/>
    <w:rsid w:val="00434EA3"/>
    <w:rsid w:val="004357B9"/>
    <w:rsid w:val="00436362"/>
    <w:rsid w:val="00436C36"/>
    <w:rsid w:val="00437F35"/>
    <w:rsid w:val="00437FE5"/>
    <w:rsid w:val="00440525"/>
    <w:rsid w:val="004405E2"/>
    <w:rsid w:val="00440D15"/>
    <w:rsid w:val="00440E38"/>
    <w:rsid w:val="00441267"/>
    <w:rsid w:val="0044194E"/>
    <w:rsid w:val="00441C1E"/>
    <w:rsid w:val="0044232B"/>
    <w:rsid w:val="0044251F"/>
    <w:rsid w:val="00442844"/>
    <w:rsid w:val="00443002"/>
    <w:rsid w:val="00443BE2"/>
    <w:rsid w:val="00443E4E"/>
    <w:rsid w:val="0044477B"/>
    <w:rsid w:val="00444B7F"/>
    <w:rsid w:val="00444E5B"/>
    <w:rsid w:val="0044505D"/>
    <w:rsid w:val="00445536"/>
    <w:rsid w:val="0044595B"/>
    <w:rsid w:val="0044619D"/>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CB8"/>
    <w:rsid w:val="00461DB4"/>
    <w:rsid w:val="00462532"/>
    <w:rsid w:val="0046300C"/>
    <w:rsid w:val="004631C4"/>
    <w:rsid w:val="004636F5"/>
    <w:rsid w:val="00463728"/>
    <w:rsid w:val="00464351"/>
    <w:rsid w:val="00464731"/>
    <w:rsid w:val="004648B0"/>
    <w:rsid w:val="00464E3C"/>
    <w:rsid w:val="00466551"/>
    <w:rsid w:val="0046680A"/>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53BE"/>
    <w:rsid w:val="00485A43"/>
    <w:rsid w:val="00485BA7"/>
    <w:rsid w:val="0048663D"/>
    <w:rsid w:val="00486A0E"/>
    <w:rsid w:val="00487C19"/>
    <w:rsid w:val="00487F11"/>
    <w:rsid w:val="00490488"/>
    <w:rsid w:val="00490A36"/>
    <w:rsid w:val="00490E67"/>
    <w:rsid w:val="004912AD"/>
    <w:rsid w:val="0049172A"/>
    <w:rsid w:val="004919F3"/>
    <w:rsid w:val="00492991"/>
    <w:rsid w:val="00493112"/>
    <w:rsid w:val="0049313B"/>
    <w:rsid w:val="0049430C"/>
    <w:rsid w:val="00494347"/>
    <w:rsid w:val="004958F1"/>
    <w:rsid w:val="00495BB6"/>
    <w:rsid w:val="004962C5"/>
    <w:rsid w:val="0049635E"/>
    <w:rsid w:val="0049709A"/>
    <w:rsid w:val="00497998"/>
    <w:rsid w:val="00497A09"/>
    <w:rsid w:val="004A0AE2"/>
    <w:rsid w:val="004A2C70"/>
    <w:rsid w:val="004A2CD5"/>
    <w:rsid w:val="004A2DB4"/>
    <w:rsid w:val="004A3586"/>
    <w:rsid w:val="004A3663"/>
    <w:rsid w:val="004A3C52"/>
    <w:rsid w:val="004A4467"/>
    <w:rsid w:val="004A487F"/>
    <w:rsid w:val="004A4EA2"/>
    <w:rsid w:val="004A5288"/>
    <w:rsid w:val="004A6D73"/>
    <w:rsid w:val="004A6DA6"/>
    <w:rsid w:val="004B03FC"/>
    <w:rsid w:val="004B042C"/>
    <w:rsid w:val="004B0582"/>
    <w:rsid w:val="004B0966"/>
    <w:rsid w:val="004B1DF2"/>
    <w:rsid w:val="004B22A5"/>
    <w:rsid w:val="004B2760"/>
    <w:rsid w:val="004B31E7"/>
    <w:rsid w:val="004B3EFF"/>
    <w:rsid w:val="004B43E5"/>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E45"/>
    <w:rsid w:val="0050408C"/>
    <w:rsid w:val="0050443E"/>
    <w:rsid w:val="0050484C"/>
    <w:rsid w:val="00504C13"/>
    <w:rsid w:val="00505829"/>
    <w:rsid w:val="005067F3"/>
    <w:rsid w:val="00506C47"/>
    <w:rsid w:val="00506E25"/>
    <w:rsid w:val="0050779E"/>
    <w:rsid w:val="00510493"/>
    <w:rsid w:val="005118E6"/>
    <w:rsid w:val="0051220E"/>
    <w:rsid w:val="005122D1"/>
    <w:rsid w:val="00512398"/>
    <w:rsid w:val="005128B9"/>
    <w:rsid w:val="00512F73"/>
    <w:rsid w:val="005130AD"/>
    <w:rsid w:val="0051311E"/>
    <w:rsid w:val="005135F4"/>
    <w:rsid w:val="00513632"/>
    <w:rsid w:val="005144A1"/>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47AE"/>
    <w:rsid w:val="00525040"/>
    <w:rsid w:val="00525DE2"/>
    <w:rsid w:val="00527197"/>
    <w:rsid w:val="00527FF1"/>
    <w:rsid w:val="00531993"/>
    <w:rsid w:val="00531CCB"/>
    <w:rsid w:val="00532762"/>
    <w:rsid w:val="00532D00"/>
    <w:rsid w:val="00533934"/>
    <w:rsid w:val="0053506F"/>
    <w:rsid w:val="0053534D"/>
    <w:rsid w:val="00535636"/>
    <w:rsid w:val="00535D32"/>
    <w:rsid w:val="00536CEB"/>
    <w:rsid w:val="0054055C"/>
    <w:rsid w:val="00540B03"/>
    <w:rsid w:val="0054124A"/>
    <w:rsid w:val="00541970"/>
    <w:rsid w:val="00542CEC"/>
    <w:rsid w:val="005431D2"/>
    <w:rsid w:val="00543A71"/>
    <w:rsid w:val="00543EA2"/>
    <w:rsid w:val="00543F68"/>
    <w:rsid w:val="005446BE"/>
    <w:rsid w:val="00544C0D"/>
    <w:rsid w:val="00544D50"/>
    <w:rsid w:val="00546AE3"/>
    <w:rsid w:val="005473F6"/>
    <w:rsid w:val="005479C5"/>
    <w:rsid w:val="00547D12"/>
    <w:rsid w:val="0055065A"/>
    <w:rsid w:val="00551159"/>
    <w:rsid w:val="005512C5"/>
    <w:rsid w:val="00551A50"/>
    <w:rsid w:val="00551B6C"/>
    <w:rsid w:val="00551C93"/>
    <w:rsid w:val="00551D06"/>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5632"/>
    <w:rsid w:val="005661EE"/>
    <w:rsid w:val="00566647"/>
    <w:rsid w:val="00566F30"/>
    <w:rsid w:val="005674D2"/>
    <w:rsid w:val="00570168"/>
    <w:rsid w:val="005705C7"/>
    <w:rsid w:val="00570B60"/>
    <w:rsid w:val="00570C64"/>
    <w:rsid w:val="00571920"/>
    <w:rsid w:val="005724BE"/>
    <w:rsid w:val="005733D3"/>
    <w:rsid w:val="0057405F"/>
    <w:rsid w:val="005752DB"/>
    <w:rsid w:val="00575D97"/>
    <w:rsid w:val="00576831"/>
    <w:rsid w:val="00576E23"/>
    <w:rsid w:val="005773E8"/>
    <w:rsid w:val="00577461"/>
    <w:rsid w:val="005778FE"/>
    <w:rsid w:val="0057797A"/>
    <w:rsid w:val="00577A43"/>
    <w:rsid w:val="00577E3F"/>
    <w:rsid w:val="005808DF"/>
    <w:rsid w:val="00580918"/>
    <w:rsid w:val="00581551"/>
    <w:rsid w:val="00581ED7"/>
    <w:rsid w:val="0058342D"/>
    <w:rsid w:val="00584446"/>
    <w:rsid w:val="00584851"/>
    <w:rsid w:val="00584C62"/>
    <w:rsid w:val="00584C69"/>
    <w:rsid w:val="00585B73"/>
    <w:rsid w:val="00586633"/>
    <w:rsid w:val="00586663"/>
    <w:rsid w:val="0058701E"/>
    <w:rsid w:val="00587215"/>
    <w:rsid w:val="00587A85"/>
    <w:rsid w:val="00590C24"/>
    <w:rsid w:val="00590C28"/>
    <w:rsid w:val="005918E1"/>
    <w:rsid w:val="0059412A"/>
    <w:rsid w:val="00594352"/>
    <w:rsid w:val="005950F8"/>
    <w:rsid w:val="00595378"/>
    <w:rsid w:val="005955A2"/>
    <w:rsid w:val="005968C4"/>
    <w:rsid w:val="00596C78"/>
    <w:rsid w:val="0059787D"/>
    <w:rsid w:val="005A0070"/>
    <w:rsid w:val="005A0E65"/>
    <w:rsid w:val="005A28FD"/>
    <w:rsid w:val="005A3463"/>
    <w:rsid w:val="005A34C5"/>
    <w:rsid w:val="005A3E61"/>
    <w:rsid w:val="005A4756"/>
    <w:rsid w:val="005A564D"/>
    <w:rsid w:val="005A5786"/>
    <w:rsid w:val="005A5BAF"/>
    <w:rsid w:val="005A5D92"/>
    <w:rsid w:val="005A5EEB"/>
    <w:rsid w:val="005A5F4E"/>
    <w:rsid w:val="005A6484"/>
    <w:rsid w:val="005A6D9D"/>
    <w:rsid w:val="005A74F2"/>
    <w:rsid w:val="005B1CF3"/>
    <w:rsid w:val="005B21CB"/>
    <w:rsid w:val="005B5B6D"/>
    <w:rsid w:val="005B5BDB"/>
    <w:rsid w:val="005B604E"/>
    <w:rsid w:val="005B6397"/>
    <w:rsid w:val="005B6570"/>
    <w:rsid w:val="005B73D5"/>
    <w:rsid w:val="005B7C38"/>
    <w:rsid w:val="005C00E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C19"/>
    <w:rsid w:val="005D0E16"/>
    <w:rsid w:val="005D18B9"/>
    <w:rsid w:val="005D1DC3"/>
    <w:rsid w:val="005D246A"/>
    <w:rsid w:val="005D2A35"/>
    <w:rsid w:val="005D31F2"/>
    <w:rsid w:val="005D3BA8"/>
    <w:rsid w:val="005D3D89"/>
    <w:rsid w:val="005D51BA"/>
    <w:rsid w:val="005D5B5D"/>
    <w:rsid w:val="005D6CC0"/>
    <w:rsid w:val="005D72DE"/>
    <w:rsid w:val="005E0C5D"/>
    <w:rsid w:val="005E0D69"/>
    <w:rsid w:val="005E116C"/>
    <w:rsid w:val="005E1916"/>
    <w:rsid w:val="005E31B9"/>
    <w:rsid w:val="005E3679"/>
    <w:rsid w:val="005E398E"/>
    <w:rsid w:val="005E3CD1"/>
    <w:rsid w:val="005E5B10"/>
    <w:rsid w:val="005E62F0"/>
    <w:rsid w:val="005E6564"/>
    <w:rsid w:val="005E675E"/>
    <w:rsid w:val="005E75FC"/>
    <w:rsid w:val="005E7C22"/>
    <w:rsid w:val="005F052D"/>
    <w:rsid w:val="005F091F"/>
    <w:rsid w:val="005F0AE6"/>
    <w:rsid w:val="005F1284"/>
    <w:rsid w:val="005F1AF8"/>
    <w:rsid w:val="005F21DC"/>
    <w:rsid w:val="005F27AF"/>
    <w:rsid w:val="005F2B5E"/>
    <w:rsid w:val="005F2CB7"/>
    <w:rsid w:val="005F2D10"/>
    <w:rsid w:val="005F423E"/>
    <w:rsid w:val="005F54DE"/>
    <w:rsid w:val="005F5A73"/>
    <w:rsid w:val="005F5B28"/>
    <w:rsid w:val="005F5B69"/>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3741"/>
    <w:rsid w:val="006138F4"/>
    <w:rsid w:val="00614258"/>
    <w:rsid w:val="00614761"/>
    <w:rsid w:val="00614953"/>
    <w:rsid w:val="0061513E"/>
    <w:rsid w:val="00615702"/>
    <w:rsid w:val="00615796"/>
    <w:rsid w:val="00616064"/>
    <w:rsid w:val="006178CE"/>
    <w:rsid w:val="006201D2"/>
    <w:rsid w:val="00620A41"/>
    <w:rsid w:val="006212DB"/>
    <w:rsid w:val="00621F19"/>
    <w:rsid w:val="006225F7"/>
    <w:rsid w:val="00625CA0"/>
    <w:rsid w:val="00625ECB"/>
    <w:rsid w:val="00626D81"/>
    <w:rsid w:val="0062700C"/>
    <w:rsid w:val="00627457"/>
    <w:rsid w:val="00627994"/>
    <w:rsid w:val="006304EF"/>
    <w:rsid w:val="006312DC"/>
    <w:rsid w:val="0063152F"/>
    <w:rsid w:val="0063156C"/>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3F"/>
    <w:rsid w:val="00636E4C"/>
    <w:rsid w:val="00637243"/>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70A"/>
    <w:rsid w:val="00646804"/>
    <w:rsid w:val="0064694C"/>
    <w:rsid w:val="0064705C"/>
    <w:rsid w:val="00647499"/>
    <w:rsid w:val="00647948"/>
    <w:rsid w:val="00650BD0"/>
    <w:rsid w:val="00650F50"/>
    <w:rsid w:val="0065110A"/>
    <w:rsid w:val="006516B9"/>
    <w:rsid w:val="00651871"/>
    <w:rsid w:val="00651ED8"/>
    <w:rsid w:val="00652B7A"/>
    <w:rsid w:val="00652C20"/>
    <w:rsid w:val="00653B56"/>
    <w:rsid w:val="00654279"/>
    <w:rsid w:val="006543EE"/>
    <w:rsid w:val="00654E62"/>
    <w:rsid w:val="00655873"/>
    <w:rsid w:val="00655976"/>
    <w:rsid w:val="006566CB"/>
    <w:rsid w:val="00657DEB"/>
    <w:rsid w:val="00660EF3"/>
    <w:rsid w:val="0066123D"/>
    <w:rsid w:val="006613FA"/>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F7C"/>
    <w:rsid w:val="00692083"/>
    <w:rsid w:val="006934FE"/>
    <w:rsid w:val="00693B91"/>
    <w:rsid w:val="00694454"/>
    <w:rsid w:val="006946B1"/>
    <w:rsid w:val="006956FE"/>
    <w:rsid w:val="0069579C"/>
    <w:rsid w:val="00696016"/>
    <w:rsid w:val="006963A0"/>
    <w:rsid w:val="00696425"/>
    <w:rsid w:val="006964E8"/>
    <w:rsid w:val="00696D4F"/>
    <w:rsid w:val="00696DBD"/>
    <w:rsid w:val="006978AF"/>
    <w:rsid w:val="00697E81"/>
    <w:rsid w:val="006A163E"/>
    <w:rsid w:val="006A1C97"/>
    <w:rsid w:val="006A2109"/>
    <w:rsid w:val="006A2511"/>
    <w:rsid w:val="006A2B4C"/>
    <w:rsid w:val="006A2C1F"/>
    <w:rsid w:val="006A2E87"/>
    <w:rsid w:val="006A3679"/>
    <w:rsid w:val="006A37EF"/>
    <w:rsid w:val="006A3FFF"/>
    <w:rsid w:val="006A44D0"/>
    <w:rsid w:val="006A4B07"/>
    <w:rsid w:val="006A4DD1"/>
    <w:rsid w:val="006A4E40"/>
    <w:rsid w:val="006A5794"/>
    <w:rsid w:val="006A5C76"/>
    <w:rsid w:val="006A5FF2"/>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C2"/>
    <w:rsid w:val="006B3D46"/>
    <w:rsid w:val="006B4B07"/>
    <w:rsid w:val="006B524B"/>
    <w:rsid w:val="006B5793"/>
    <w:rsid w:val="006B585D"/>
    <w:rsid w:val="006B5BC4"/>
    <w:rsid w:val="006B5E40"/>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64D"/>
    <w:rsid w:val="006C6958"/>
    <w:rsid w:val="006C6B56"/>
    <w:rsid w:val="006C7DC7"/>
    <w:rsid w:val="006D0D8D"/>
    <w:rsid w:val="006D15D3"/>
    <w:rsid w:val="006D2C16"/>
    <w:rsid w:val="006D35CE"/>
    <w:rsid w:val="006D3799"/>
    <w:rsid w:val="006D3B02"/>
    <w:rsid w:val="006D5808"/>
    <w:rsid w:val="006D59C7"/>
    <w:rsid w:val="006D5A0F"/>
    <w:rsid w:val="006D5D5A"/>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B9"/>
    <w:rsid w:val="006F628C"/>
    <w:rsid w:val="006F6ED0"/>
    <w:rsid w:val="0070022F"/>
    <w:rsid w:val="007010C1"/>
    <w:rsid w:val="007013C5"/>
    <w:rsid w:val="0070250F"/>
    <w:rsid w:val="00702673"/>
    <w:rsid w:val="00703994"/>
    <w:rsid w:val="00703A5A"/>
    <w:rsid w:val="0070416A"/>
    <w:rsid w:val="00704966"/>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ABE"/>
    <w:rsid w:val="00725EC2"/>
    <w:rsid w:val="0072629A"/>
    <w:rsid w:val="007265D9"/>
    <w:rsid w:val="00726CA9"/>
    <w:rsid w:val="00726E52"/>
    <w:rsid w:val="0072736E"/>
    <w:rsid w:val="00727560"/>
    <w:rsid w:val="007276EF"/>
    <w:rsid w:val="00727DE9"/>
    <w:rsid w:val="00727F6B"/>
    <w:rsid w:val="007306E0"/>
    <w:rsid w:val="0073078C"/>
    <w:rsid w:val="00730A5D"/>
    <w:rsid w:val="00730C42"/>
    <w:rsid w:val="00731236"/>
    <w:rsid w:val="0073229F"/>
    <w:rsid w:val="007325EF"/>
    <w:rsid w:val="00732B8E"/>
    <w:rsid w:val="00732ED2"/>
    <w:rsid w:val="00733A76"/>
    <w:rsid w:val="00733D8D"/>
    <w:rsid w:val="007344DB"/>
    <w:rsid w:val="00734981"/>
    <w:rsid w:val="007356FD"/>
    <w:rsid w:val="00735C1D"/>
    <w:rsid w:val="00735D13"/>
    <w:rsid w:val="007369F2"/>
    <w:rsid w:val="00737824"/>
    <w:rsid w:val="007405A6"/>
    <w:rsid w:val="00740B8D"/>
    <w:rsid w:val="00740F0F"/>
    <w:rsid w:val="007417AC"/>
    <w:rsid w:val="0074336E"/>
    <w:rsid w:val="00743AFF"/>
    <w:rsid w:val="007443A2"/>
    <w:rsid w:val="00744802"/>
    <w:rsid w:val="00744E5F"/>
    <w:rsid w:val="007451ED"/>
    <w:rsid w:val="007458B5"/>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30B0"/>
    <w:rsid w:val="0075326A"/>
    <w:rsid w:val="00753E3E"/>
    <w:rsid w:val="00754CBE"/>
    <w:rsid w:val="007556C5"/>
    <w:rsid w:val="007556C8"/>
    <w:rsid w:val="00755720"/>
    <w:rsid w:val="00755A9A"/>
    <w:rsid w:val="00757129"/>
    <w:rsid w:val="00757407"/>
    <w:rsid w:val="00757A59"/>
    <w:rsid w:val="0076085E"/>
    <w:rsid w:val="007610A0"/>
    <w:rsid w:val="0076123A"/>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603C"/>
    <w:rsid w:val="00776690"/>
    <w:rsid w:val="007767B1"/>
    <w:rsid w:val="00777071"/>
    <w:rsid w:val="007774D6"/>
    <w:rsid w:val="007774EB"/>
    <w:rsid w:val="0077751B"/>
    <w:rsid w:val="007776FB"/>
    <w:rsid w:val="00781BDD"/>
    <w:rsid w:val="007821BF"/>
    <w:rsid w:val="007824A8"/>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2704"/>
    <w:rsid w:val="007929ED"/>
    <w:rsid w:val="00792A9D"/>
    <w:rsid w:val="007931ED"/>
    <w:rsid w:val="00793497"/>
    <w:rsid w:val="00793E96"/>
    <w:rsid w:val="0079406E"/>
    <w:rsid w:val="00794181"/>
    <w:rsid w:val="007941DD"/>
    <w:rsid w:val="007942F7"/>
    <w:rsid w:val="00794D71"/>
    <w:rsid w:val="00794F4C"/>
    <w:rsid w:val="007953C1"/>
    <w:rsid w:val="007957B2"/>
    <w:rsid w:val="00795C3B"/>
    <w:rsid w:val="007960AC"/>
    <w:rsid w:val="00797E31"/>
    <w:rsid w:val="007A1012"/>
    <w:rsid w:val="007A1F00"/>
    <w:rsid w:val="007A237C"/>
    <w:rsid w:val="007A291B"/>
    <w:rsid w:val="007A2C95"/>
    <w:rsid w:val="007A3396"/>
    <w:rsid w:val="007A3514"/>
    <w:rsid w:val="007A375F"/>
    <w:rsid w:val="007A39E2"/>
    <w:rsid w:val="007A3E8F"/>
    <w:rsid w:val="007A469E"/>
    <w:rsid w:val="007A52CC"/>
    <w:rsid w:val="007A7C57"/>
    <w:rsid w:val="007A7EB2"/>
    <w:rsid w:val="007B02CF"/>
    <w:rsid w:val="007B0461"/>
    <w:rsid w:val="007B0FCB"/>
    <w:rsid w:val="007B5298"/>
    <w:rsid w:val="007B5AF1"/>
    <w:rsid w:val="007B6A8E"/>
    <w:rsid w:val="007B6E61"/>
    <w:rsid w:val="007B6EF8"/>
    <w:rsid w:val="007B75C2"/>
    <w:rsid w:val="007B767C"/>
    <w:rsid w:val="007B7F14"/>
    <w:rsid w:val="007C0C7E"/>
    <w:rsid w:val="007C12D0"/>
    <w:rsid w:val="007C14C1"/>
    <w:rsid w:val="007C1593"/>
    <w:rsid w:val="007C2CDA"/>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F0574"/>
    <w:rsid w:val="007F0A7D"/>
    <w:rsid w:val="007F20C7"/>
    <w:rsid w:val="007F21BA"/>
    <w:rsid w:val="007F267B"/>
    <w:rsid w:val="007F26A9"/>
    <w:rsid w:val="007F2D63"/>
    <w:rsid w:val="007F3102"/>
    <w:rsid w:val="007F475B"/>
    <w:rsid w:val="007F4F8D"/>
    <w:rsid w:val="007F53EF"/>
    <w:rsid w:val="007F56E9"/>
    <w:rsid w:val="007F5ADB"/>
    <w:rsid w:val="007F74C8"/>
    <w:rsid w:val="00800172"/>
    <w:rsid w:val="00800928"/>
    <w:rsid w:val="00800D8F"/>
    <w:rsid w:val="008013E8"/>
    <w:rsid w:val="008014B7"/>
    <w:rsid w:val="008016C5"/>
    <w:rsid w:val="00802D0B"/>
    <w:rsid w:val="00803CF1"/>
    <w:rsid w:val="008055A1"/>
    <w:rsid w:val="00806663"/>
    <w:rsid w:val="00807660"/>
    <w:rsid w:val="008078A7"/>
    <w:rsid w:val="008079B9"/>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4FF"/>
    <w:rsid w:val="0081731A"/>
    <w:rsid w:val="008175F4"/>
    <w:rsid w:val="0081765A"/>
    <w:rsid w:val="0082008B"/>
    <w:rsid w:val="0082012D"/>
    <w:rsid w:val="00820CCB"/>
    <w:rsid w:val="008219F2"/>
    <w:rsid w:val="008222F9"/>
    <w:rsid w:val="00822F48"/>
    <w:rsid w:val="008233FA"/>
    <w:rsid w:val="008234A2"/>
    <w:rsid w:val="00823C7D"/>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618"/>
    <w:rsid w:val="00841ADD"/>
    <w:rsid w:val="0084273C"/>
    <w:rsid w:val="008433FE"/>
    <w:rsid w:val="00843F29"/>
    <w:rsid w:val="00844EFF"/>
    <w:rsid w:val="0084555F"/>
    <w:rsid w:val="00845562"/>
    <w:rsid w:val="008457D8"/>
    <w:rsid w:val="00846871"/>
    <w:rsid w:val="00847B26"/>
    <w:rsid w:val="00847D28"/>
    <w:rsid w:val="00850140"/>
    <w:rsid w:val="008508DA"/>
    <w:rsid w:val="00850CD7"/>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21C"/>
    <w:rsid w:val="00867624"/>
    <w:rsid w:val="00867E44"/>
    <w:rsid w:val="008712A1"/>
    <w:rsid w:val="0087276A"/>
    <w:rsid w:val="00873166"/>
    <w:rsid w:val="00873498"/>
    <w:rsid w:val="008734FA"/>
    <w:rsid w:val="00873A10"/>
    <w:rsid w:val="00873F3A"/>
    <w:rsid w:val="00874142"/>
    <w:rsid w:val="0087435A"/>
    <w:rsid w:val="008744BB"/>
    <w:rsid w:val="00874525"/>
    <w:rsid w:val="00874A3D"/>
    <w:rsid w:val="00874A9F"/>
    <w:rsid w:val="00875324"/>
    <w:rsid w:val="00875C7C"/>
    <w:rsid w:val="00876270"/>
    <w:rsid w:val="008766F3"/>
    <w:rsid w:val="00876A84"/>
    <w:rsid w:val="008775A5"/>
    <w:rsid w:val="0087768C"/>
    <w:rsid w:val="00877EA4"/>
    <w:rsid w:val="00877FE5"/>
    <w:rsid w:val="00880214"/>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9A7"/>
    <w:rsid w:val="00887FA4"/>
    <w:rsid w:val="0089017E"/>
    <w:rsid w:val="00890960"/>
    <w:rsid w:val="008909FE"/>
    <w:rsid w:val="00891DF4"/>
    <w:rsid w:val="00891DFD"/>
    <w:rsid w:val="00891E16"/>
    <w:rsid w:val="008926F4"/>
    <w:rsid w:val="00892858"/>
    <w:rsid w:val="00892FDE"/>
    <w:rsid w:val="008931B2"/>
    <w:rsid w:val="00893C8A"/>
    <w:rsid w:val="008945BA"/>
    <w:rsid w:val="008946E1"/>
    <w:rsid w:val="008947A4"/>
    <w:rsid w:val="00894BDA"/>
    <w:rsid w:val="008951E8"/>
    <w:rsid w:val="00895ACD"/>
    <w:rsid w:val="00895F91"/>
    <w:rsid w:val="00896B24"/>
    <w:rsid w:val="008A0ECA"/>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CBB"/>
    <w:rsid w:val="008E1FD0"/>
    <w:rsid w:val="008E2126"/>
    <w:rsid w:val="008E2401"/>
    <w:rsid w:val="008E2642"/>
    <w:rsid w:val="008E284D"/>
    <w:rsid w:val="008E2A66"/>
    <w:rsid w:val="008E2B9C"/>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299"/>
    <w:rsid w:val="0090286F"/>
    <w:rsid w:val="00902D48"/>
    <w:rsid w:val="00902EC3"/>
    <w:rsid w:val="009030D4"/>
    <w:rsid w:val="00903127"/>
    <w:rsid w:val="0090348B"/>
    <w:rsid w:val="00903510"/>
    <w:rsid w:val="00903743"/>
    <w:rsid w:val="00904362"/>
    <w:rsid w:val="009049D7"/>
    <w:rsid w:val="00904BBA"/>
    <w:rsid w:val="00905EC0"/>
    <w:rsid w:val="00905F84"/>
    <w:rsid w:val="009061CE"/>
    <w:rsid w:val="00906506"/>
    <w:rsid w:val="009069FB"/>
    <w:rsid w:val="00906E90"/>
    <w:rsid w:val="0090773D"/>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6183"/>
    <w:rsid w:val="0091623E"/>
    <w:rsid w:val="00916378"/>
    <w:rsid w:val="009170BA"/>
    <w:rsid w:val="009171E4"/>
    <w:rsid w:val="009176F2"/>
    <w:rsid w:val="0092052E"/>
    <w:rsid w:val="00920595"/>
    <w:rsid w:val="00920CDC"/>
    <w:rsid w:val="00920E05"/>
    <w:rsid w:val="00920F95"/>
    <w:rsid w:val="0092199F"/>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35A"/>
    <w:rsid w:val="00930380"/>
    <w:rsid w:val="0093045B"/>
    <w:rsid w:val="00931154"/>
    <w:rsid w:val="00931621"/>
    <w:rsid w:val="00932351"/>
    <w:rsid w:val="00932CFC"/>
    <w:rsid w:val="00933B68"/>
    <w:rsid w:val="00934587"/>
    <w:rsid w:val="0093567F"/>
    <w:rsid w:val="009358CC"/>
    <w:rsid w:val="009362F2"/>
    <w:rsid w:val="00936AF3"/>
    <w:rsid w:val="0093749A"/>
    <w:rsid w:val="00940A2F"/>
    <w:rsid w:val="00940C63"/>
    <w:rsid w:val="0094176A"/>
    <w:rsid w:val="00942B84"/>
    <w:rsid w:val="0094374B"/>
    <w:rsid w:val="00943874"/>
    <w:rsid w:val="00944CAF"/>
    <w:rsid w:val="009455A8"/>
    <w:rsid w:val="0094590C"/>
    <w:rsid w:val="00945C8D"/>
    <w:rsid w:val="0094601D"/>
    <w:rsid w:val="009468B7"/>
    <w:rsid w:val="009469A2"/>
    <w:rsid w:val="009506C4"/>
    <w:rsid w:val="009509C8"/>
    <w:rsid w:val="00950B6C"/>
    <w:rsid w:val="00950E76"/>
    <w:rsid w:val="00951129"/>
    <w:rsid w:val="0095137A"/>
    <w:rsid w:val="009515ED"/>
    <w:rsid w:val="00951669"/>
    <w:rsid w:val="009519CE"/>
    <w:rsid w:val="009520FD"/>
    <w:rsid w:val="00952398"/>
    <w:rsid w:val="009528ED"/>
    <w:rsid w:val="00952A52"/>
    <w:rsid w:val="00952F9B"/>
    <w:rsid w:val="00953D69"/>
    <w:rsid w:val="009562E6"/>
    <w:rsid w:val="00956969"/>
    <w:rsid w:val="00956D18"/>
    <w:rsid w:val="009573D1"/>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F8C"/>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A6"/>
    <w:rsid w:val="00990F50"/>
    <w:rsid w:val="00991DAD"/>
    <w:rsid w:val="009920F6"/>
    <w:rsid w:val="0099243B"/>
    <w:rsid w:val="00992460"/>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3313"/>
    <w:rsid w:val="009B3BA1"/>
    <w:rsid w:val="009B3CF6"/>
    <w:rsid w:val="009B45A3"/>
    <w:rsid w:val="009B4970"/>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BE8"/>
    <w:rsid w:val="009E2040"/>
    <w:rsid w:val="009E3AD8"/>
    <w:rsid w:val="009E405B"/>
    <w:rsid w:val="009E4474"/>
    <w:rsid w:val="009E46A9"/>
    <w:rsid w:val="009E4AF6"/>
    <w:rsid w:val="009E502E"/>
    <w:rsid w:val="009E5083"/>
    <w:rsid w:val="009E558C"/>
    <w:rsid w:val="009E5779"/>
    <w:rsid w:val="009E59C5"/>
    <w:rsid w:val="009E5E85"/>
    <w:rsid w:val="009E5F15"/>
    <w:rsid w:val="009E6717"/>
    <w:rsid w:val="009E776B"/>
    <w:rsid w:val="009E7CC5"/>
    <w:rsid w:val="009E7E71"/>
    <w:rsid w:val="009F0214"/>
    <w:rsid w:val="009F05BB"/>
    <w:rsid w:val="009F0727"/>
    <w:rsid w:val="009F1529"/>
    <w:rsid w:val="009F1DDF"/>
    <w:rsid w:val="009F3089"/>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6A2"/>
    <w:rsid w:val="00A26728"/>
    <w:rsid w:val="00A26D53"/>
    <w:rsid w:val="00A27812"/>
    <w:rsid w:val="00A27A18"/>
    <w:rsid w:val="00A27C6B"/>
    <w:rsid w:val="00A27EDA"/>
    <w:rsid w:val="00A30C21"/>
    <w:rsid w:val="00A30F1E"/>
    <w:rsid w:val="00A31731"/>
    <w:rsid w:val="00A31D8D"/>
    <w:rsid w:val="00A31F60"/>
    <w:rsid w:val="00A32192"/>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601A9"/>
    <w:rsid w:val="00A6047E"/>
    <w:rsid w:val="00A605C0"/>
    <w:rsid w:val="00A60C2A"/>
    <w:rsid w:val="00A615BD"/>
    <w:rsid w:val="00A61983"/>
    <w:rsid w:val="00A629FE"/>
    <w:rsid w:val="00A62EC0"/>
    <w:rsid w:val="00A63306"/>
    <w:rsid w:val="00A6335E"/>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6D9D"/>
    <w:rsid w:val="00A771CC"/>
    <w:rsid w:val="00A77D2D"/>
    <w:rsid w:val="00A77DEE"/>
    <w:rsid w:val="00A77DF6"/>
    <w:rsid w:val="00A77FED"/>
    <w:rsid w:val="00A806BD"/>
    <w:rsid w:val="00A8245E"/>
    <w:rsid w:val="00A8256D"/>
    <w:rsid w:val="00A8331E"/>
    <w:rsid w:val="00A83498"/>
    <w:rsid w:val="00A84C48"/>
    <w:rsid w:val="00A84EC5"/>
    <w:rsid w:val="00A84F9C"/>
    <w:rsid w:val="00A857A4"/>
    <w:rsid w:val="00A858D5"/>
    <w:rsid w:val="00A86158"/>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D71"/>
    <w:rsid w:val="00A92F08"/>
    <w:rsid w:val="00A93043"/>
    <w:rsid w:val="00A9359E"/>
    <w:rsid w:val="00A93E4B"/>
    <w:rsid w:val="00A93EB0"/>
    <w:rsid w:val="00A9430B"/>
    <w:rsid w:val="00A94D9E"/>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909"/>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732"/>
    <w:rsid w:val="00B00EFB"/>
    <w:rsid w:val="00B014C7"/>
    <w:rsid w:val="00B01FB2"/>
    <w:rsid w:val="00B02B25"/>
    <w:rsid w:val="00B030EF"/>
    <w:rsid w:val="00B034E3"/>
    <w:rsid w:val="00B03B8E"/>
    <w:rsid w:val="00B03D91"/>
    <w:rsid w:val="00B0449F"/>
    <w:rsid w:val="00B0456E"/>
    <w:rsid w:val="00B045C2"/>
    <w:rsid w:val="00B04983"/>
    <w:rsid w:val="00B05A2C"/>
    <w:rsid w:val="00B05C24"/>
    <w:rsid w:val="00B0601D"/>
    <w:rsid w:val="00B060EF"/>
    <w:rsid w:val="00B06DF3"/>
    <w:rsid w:val="00B07A00"/>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A86"/>
    <w:rsid w:val="00B16B32"/>
    <w:rsid w:val="00B17761"/>
    <w:rsid w:val="00B1788C"/>
    <w:rsid w:val="00B17C44"/>
    <w:rsid w:val="00B207B4"/>
    <w:rsid w:val="00B20A2C"/>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EF8"/>
    <w:rsid w:val="00B35183"/>
    <w:rsid w:val="00B35418"/>
    <w:rsid w:val="00B359DC"/>
    <w:rsid w:val="00B36FCD"/>
    <w:rsid w:val="00B400BB"/>
    <w:rsid w:val="00B41B1D"/>
    <w:rsid w:val="00B4205F"/>
    <w:rsid w:val="00B4215F"/>
    <w:rsid w:val="00B42269"/>
    <w:rsid w:val="00B42320"/>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7136"/>
    <w:rsid w:val="00B50367"/>
    <w:rsid w:val="00B50597"/>
    <w:rsid w:val="00B51179"/>
    <w:rsid w:val="00B5132D"/>
    <w:rsid w:val="00B517C3"/>
    <w:rsid w:val="00B51B58"/>
    <w:rsid w:val="00B51FEB"/>
    <w:rsid w:val="00B5282B"/>
    <w:rsid w:val="00B52E67"/>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737"/>
    <w:rsid w:val="00B722BE"/>
    <w:rsid w:val="00B722F0"/>
    <w:rsid w:val="00B7290A"/>
    <w:rsid w:val="00B73556"/>
    <w:rsid w:val="00B73662"/>
    <w:rsid w:val="00B73B1A"/>
    <w:rsid w:val="00B741A7"/>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1A2B"/>
    <w:rsid w:val="00B92055"/>
    <w:rsid w:val="00B921F4"/>
    <w:rsid w:val="00B92942"/>
    <w:rsid w:val="00B93646"/>
    <w:rsid w:val="00B93737"/>
    <w:rsid w:val="00B94AAB"/>
    <w:rsid w:val="00B9620B"/>
    <w:rsid w:val="00B967DD"/>
    <w:rsid w:val="00B96A01"/>
    <w:rsid w:val="00B97639"/>
    <w:rsid w:val="00B976F0"/>
    <w:rsid w:val="00B97B2D"/>
    <w:rsid w:val="00BA0735"/>
    <w:rsid w:val="00BA09BC"/>
    <w:rsid w:val="00BA0A04"/>
    <w:rsid w:val="00BA0C00"/>
    <w:rsid w:val="00BA0ED1"/>
    <w:rsid w:val="00BA1437"/>
    <w:rsid w:val="00BA1F0B"/>
    <w:rsid w:val="00BA35D4"/>
    <w:rsid w:val="00BA75E0"/>
    <w:rsid w:val="00BA75EB"/>
    <w:rsid w:val="00BA7652"/>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2A48"/>
    <w:rsid w:val="00BC2B03"/>
    <w:rsid w:val="00BC2D3D"/>
    <w:rsid w:val="00BC37F6"/>
    <w:rsid w:val="00BC3856"/>
    <w:rsid w:val="00BC39F4"/>
    <w:rsid w:val="00BC4591"/>
    <w:rsid w:val="00BC68E1"/>
    <w:rsid w:val="00BC74B3"/>
    <w:rsid w:val="00BC7730"/>
    <w:rsid w:val="00BD066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B3"/>
    <w:rsid w:val="00C020B2"/>
    <w:rsid w:val="00C02326"/>
    <w:rsid w:val="00C02359"/>
    <w:rsid w:val="00C02790"/>
    <w:rsid w:val="00C02FD3"/>
    <w:rsid w:val="00C03304"/>
    <w:rsid w:val="00C035EB"/>
    <w:rsid w:val="00C03C82"/>
    <w:rsid w:val="00C04E10"/>
    <w:rsid w:val="00C053DC"/>
    <w:rsid w:val="00C0582D"/>
    <w:rsid w:val="00C0589A"/>
    <w:rsid w:val="00C05D18"/>
    <w:rsid w:val="00C060E0"/>
    <w:rsid w:val="00C061A4"/>
    <w:rsid w:val="00C06A77"/>
    <w:rsid w:val="00C07529"/>
    <w:rsid w:val="00C078B3"/>
    <w:rsid w:val="00C1036B"/>
    <w:rsid w:val="00C10D58"/>
    <w:rsid w:val="00C10E90"/>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5D0"/>
    <w:rsid w:val="00C20929"/>
    <w:rsid w:val="00C20E70"/>
    <w:rsid w:val="00C21252"/>
    <w:rsid w:val="00C21BEE"/>
    <w:rsid w:val="00C2265A"/>
    <w:rsid w:val="00C23703"/>
    <w:rsid w:val="00C23B34"/>
    <w:rsid w:val="00C23B65"/>
    <w:rsid w:val="00C23C52"/>
    <w:rsid w:val="00C240A8"/>
    <w:rsid w:val="00C242E8"/>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890"/>
    <w:rsid w:val="00C36AA2"/>
    <w:rsid w:val="00C36E47"/>
    <w:rsid w:val="00C373BA"/>
    <w:rsid w:val="00C40DA0"/>
    <w:rsid w:val="00C41B08"/>
    <w:rsid w:val="00C429FA"/>
    <w:rsid w:val="00C42D2D"/>
    <w:rsid w:val="00C43CCE"/>
    <w:rsid w:val="00C446EC"/>
    <w:rsid w:val="00C448C7"/>
    <w:rsid w:val="00C46861"/>
    <w:rsid w:val="00C46C57"/>
    <w:rsid w:val="00C47523"/>
    <w:rsid w:val="00C47863"/>
    <w:rsid w:val="00C5164A"/>
    <w:rsid w:val="00C51A51"/>
    <w:rsid w:val="00C5360C"/>
    <w:rsid w:val="00C53B82"/>
    <w:rsid w:val="00C53D7D"/>
    <w:rsid w:val="00C54519"/>
    <w:rsid w:val="00C54EED"/>
    <w:rsid w:val="00C55D2D"/>
    <w:rsid w:val="00C573EE"/>
    <w:rsid w:val="00C57BB5"/>
    <w:rsid w:val="00C60315"/>
    <w:rsid w:val="00C60477"/>
    <w:rsid w:val="00C6092B"/>
    <w:rsid w:val="00C60AAC"/>
    <w:rsid w:val="00C61940"/>
    <w:rsid w:val="00C61E18"/>
    <w:rsid w:val="00C61FB2"/>
    <w:rsid w:val="00C6233F"/>
    <w:rsid w:val="00C623DB"/>
    <w:rsid w:val="00C624FB"/>
    <w:rsid w:val="00C62632"/>
    <w:rsid w:val="00C628CF"/>
    <w:rsid w:val="00C629B3"/>
    <w:rsid w:val="00C636DC"/>
    <w:rsid w:val="00C639F4"/>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28C"/>
    <w:rsid w:val="00C7759C"/>
    <w:rsid w:val="00C777D9"/>
    <w:rsid w:val="00C77924"/>
    <w:rsid w:val="00C779E1"/>
    <w:rsid w:val="00C803DD"/>
    <w:rsid w:val="00C8067A"/>
    <w:rsid w:val="00C807D1"/>
    <w:rsid w:val="00C809C7"/>
    <w:rsid w:val="00C81A10"/>
    <w:rsid w:val="00C8562B"/>
    <w:rsid w:val="00C85D16"/>
    <w:rsid w:val="00C86354"/>
    <w:rsid w:val="00C86D7C"/>
    <w:rsid w:val="00C86FFF"/>
    <w:rsid w:val="00C8711F"/>
    <w:rsid w:val="00C8732F"/>
    <w:rsid w:val="00C87380"/>
    <w:rsid w:val="00C87414"/>
    <w:rsid w:val="00C87606"/>
    <w:rsid w:val="00C87923"/>
    <w:rsid w:val="00C87B01"/>
    <w:rsid w:val="00C902A9"/>
    <w:rsid w:val="00C908C5"/>
    <w:rsid w:val="00C90F32"/>
    <w:rsid w:val="00C912FA"/>
    <w:rsid w:val="00C9147A"/>
    <w:rsid w:val="00C919B2"/>
    <w:rsid w:val="00C91D82"/>
    <w:rsid w:val="00C91F2E"/>
    <w:rsid w:val="00C9260C"/>
    <w:rsid w:val="00C9269C"/>
    <w:rsid w:val="00C92879"/>
    <w:rsid w:val="00C92ABC"/>
    <w:rsid w:val="00C92BEE"/>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65B3"/>
    <w:rsid w:val="00CA72BD"/>
    <w:rsid w:val="00CA731C"/>
    <w:rsid w:val="00CA73EB"/>
    <w:rsid w:val="00CA74B5"/>
    <w:rsid w:val="00CB0403"/>
    <w:rsid w:val="00CB0E79"/>
    <w:rsid w:val="00CB111E"/>
    <w:rsid w:val="00CB1B1C"/>
    <w:rsid w:val="00CB2C3C"/>
    <w:rsid w:val="00CB3165"/>
    <w:rsid w:val="00CB4091"/>
    <w:rsid w:val="00CB4665"/>
    <w:rsid w:val="00CB4E9D"/>
    <w:rsid w:val="00CB5A0B"/>
    <w:rsid w:val="00CB5FC0"/>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F7B"/>
    <w:rsid w:val="00CD1179"/>
    <w:rsid w:val="00CD11B0"/>
    <w:rsid w:val="00CD136E"/>
    <w:rsid w:val="00CD185F"/>
    <w:rsid w:val="00CD1B4A"/>
    <w:rsid w:val="00CD205E"/>
    <w:rsid w:val="00CD209D"/>
    <w:rsid w:val="00CD2B19"/>
    <w:rsid w:val="00CD2C92"/>
    <w:rsid w:val="00CD2CB4"/>
    <w:rsid w:val="00CD339C"/>
    <w:rsid w:val="00CD3E7A"/>
    <w:rsid w:val="00CD3F94"/>
    <w:rsid w:val="00CD4676"/>
    <w:rsid w:val="00CD4CBA"/>
    <w:rsid w:val="00CD5326"/>
    <w:rsid w:val="00CD59BA"/>
    <w:rsid w:val="00CD5DBF"/>
    <w:rsid w:val="00CD6187"/>
    <w:rsid w:val="00CD7437"/>
    <w:rsid w:val="00CD7899"/>
    <w:rsid w:val="00CE09C2"/>
    <w:rsid w:val="00CE0B86"/>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3EB"/>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584D"/>
    <w:rsid w:val="00CF5C63"/>
    <w:rsid w:val="00CF63BB"/>
    <w:rsid w:val="00CF778E"/>
    <w:rsid w:val="00D0004F"/>
    <w:rsid w:val="00D00634"/>
    <w:rsid w:val="00D00A7F"/>
    <w:rsid w:val="00D01DC0"/>
    <w:rsid w:val="00D01F0A"/>
    <w:rsid w:val="00D02F8D"/>
    <w:rsid w:val="00D03555"/>
    <w:rsid w:val="00D037E2"/>
    <w:rsid w:val="00D03AE5"/>
    <w:rsid w:val="00D04291"/>
    <w:rsid w:val="00D0531D"/>
    <w:rsid w:val="00D053DC"/>
    <w:rsid w:val="00D066FF"/>
    <w:rsid w:val="00D06E63"/>
    <w:rsid w:val="00D07EB5"/>
    <w:rsid w:val="00D11AEE"/>
    <w:rsid w:val="00D12CBB"/>
    <w:rsid w:val="00D1381C"/>
    <w:rsid w:val="00D13910"/>
    <w:rsid w:val="00D14041"/>
    <w:rsid w:val="00D1473A"/>
    <w:rsid w:val="00D149DF"/>
    <w:rsid w:val="00D14E19"/>
    <w:rsid w:val="00D1502C"/>
    <w:rsid w:val="00D153E5"/>
    <w:rsid w:val="00D15595"/>
    <w:rsid w:val="00D15D96"/>
    <w:rsid w:val="00D16950"/>
    <w:rsid w:val="00D16CBF"/>
    <w:rsid w:val="00D208F9"/>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331F"/>
    <w:rsid w:val="00D336FA"/>
    <w:rsid w:val="00D33AB3"/>
    <w:rsid w:val="00D34748"/>
    <w:rsid w:val="00D34D7D"/>
    <w:rsid w:val="00D35953"/>
    <w:rsid w:val="00D36439"/>
    <w:rsid w:val="00D366A2"/>
    <w:rsid w:val="00D3694E"/>
    <w:rsid w:val="00D3698A"/>
    <w:rsid w:val="00D371D4"/>
    <w:rsid w:val="00D408D1"/>
    <w:rsid w:val="00D40C3A"/>
    <w:rsid w:val="00D41589"/>
    <w:rsid w:val="00D41A67"/>
    <w:rsid w:val="00D41ADF"/>
    <w:rsid w:val="00D41C81"/>
    <w:rsid w:val="00D42C2B"/>
    <w:rsid w:val="00D4475A"/>
    <w:rsid w:val="00D44BC6"/>
    <w:rsid w:val="00D44BCC"/>
    <w:rsid w:val="00D46CE4"/>
    <w:rsid w:val="00D46EDE"/>
    <w:rsid w:val="00D47475"/>
    <w:rsid w:val="00D47ED9"/>
    <w:rsid w:val="00D504AD"/>
    <w:rsid w:val="00D50BF1"/>
    <w:rsid w:val="00D51B15"/>
    <w:rsid w:val="00D51B1D"/>
    <w:rsid w:val="00D51E27"/>
    <w:rsid w:val="00D5281B"/>
    <w:rsid w:val="00D52CA0"/>
    <w:rsid w:val="00D530B7"/>
    <w:rsid w:val="00D5414A"/>
    <w:rsid w:val="00D54946"/>
    <w:rsid w:val="00D55076"/>
    <w:rsid w:val="00D55408"/>
    <w:rsid w:val="00D556E8"/>
    <w:rsid w:val="00D55CCC"/>
    <w:rsid w:val="00D564E3"/>
    <w:rsid w:val="00D56798"/>
    <w:rsid w:val="00D57591"/>
    <w:rsid w:val="00D57E47"/>
    <w:rsid w:val="00D6030B"/>
    <w:rsid w:val="00D60321"/>
    <w:rsid w:val="00D605DF"/>
    <w:rsid w:val="00D60C82"/>
    <w:rsid w:val="00D60E1A"/>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F10"/>
    <w:rsid w:val="00D861EB"/>
    <w:rsid w:val="00D878D5"/>
    <w:rsid w:val="00D87AAB"/>
    <w:rsid w:val="00D90260"/>
    <w:rsid w:val="00D90554"/>
    <w:rsid w:val="00D9058B"/>
    <w:rsid w:val="00D90BFE"/>
    <w:rsid w:val="00D9180E"/>
    <w:rsid w:val="00D9228F"/>
    <w:rsid w:val="00D92472"/>
    <w:rsid w:val="00D924AE"/>
    <w:rsid w:val="00D92DEF"/>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345C"/>
    <w:rsid w:val="00DA34A8"/>
    <w:rsid w:val="00DA410B"/>
    <w:rsid w:val="00DA438A"/>
    <w:rsid w:val="00DA5E26"/>
    <w:rsid w:val="00DA6031"/>
    <w:rsid w:val="00DA682F"/>
    <w:rsid w:val="00DA6DC5"/>
    <w:rsid w:val="00DA7B8E"/>
    <w:rsid w:val="00DA7CEB"/>
    <w:rsid w:val="00DB0FA3"/>
    <w:rsid w:val="00DB20D1"/>
    <w:rsid w:val="00DB2792"/>
    <w:rsid w:val="00DB44A5"/>
    <w:rsid w:val="00DB5628"/>
    <w:rsid w:val="00DB563E"/>
    <w:rsid w:val="00DB59FB"/>
    <w:rsid w:val="00DB63AB"/>
    <w:rsid w:val="00DB6F60"/>
    <w:rsid w:val="00DC0059"/>
    <w:rsid w:val="00DC0C01"/>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52B3"/>
    <w:rsid w:val="00DD5FE8"/>
    <w:rsid w:val="00DD6375"/>
    <w:rsid w:val="00DD6784"/>
    <w:rsid w:val="00DD6C64"/>
    <w:rsid w:val="00DD7D0B"/>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504E"/>
    <w:rsid w:val="00DF53D5"/>
    <w:rsid w:val="00DF5B36"/>
    <w:rsid w:val="00DF5DCB"/>
    <w:rsid w:val="00DF6731"/>
    <w:rsid w:val="00DF7FD0"/>
    <w:rsid w:val="00E007E1"/>
    <w:rsid w:val="00E00EA7"/>
    <w:rsid w:val="00E01015"/>
    <w:rsid w:val="00E0142C"/>
    <w:rsid w:val="00E02402"/>
    <w:rsid w:val="00E0306E"/>
    <w:rsid w:val="00E0311B"/>
    <w:rsid w:val="00E041F4"/>
    <w:rsid w:val="00E04592"/>
    <w:rsid w:val="00E056A0"/>
    <w:rsid w:val="00E05EF9"/>
    <w:rsid w:val="00E103A6"/>
    <w:rsid w:val="00E105E2"/>
    <w:rsid w:val="00E106FA"/>
    <w:rsid w:val="00E10BBF"/>
    <w:rsid w:val="00E10BEB"/>
    <w:rsid w:val="00E10E37"/>
    <w:rsid w:val="00E10E4C"/>
    <w:rsid w:val="00E112AB"/>
    <w:rsid w:val="00E113E1"/>
    <w:rsid w:val="00E115FA"/>
    <w:rsid w:val="00E12719"/>
    <w:rsid w:val="00E13874"/>
    <w:rsid w:val="00E13DE8"/>
    <w:rsid w:val="00E1497E"/>
    <w:rsid w:val="00E154A0"/>
    <w:rsid w:val="00E160F7"/>
    <w:rsid w:val="00E161CB"/>
    <w:rsid w:val="00E1681F"/>
    <w:rsid w:val="00E168D3"/>
    <w:rsid w:val="00E16B4C"/>
    <w:rsid w:val="00E1720E"/>
    <w:rsid w:val="00E17486"/>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B80"/>
    <w:rsid w:val="00E264B0"/>
    <w:rsid w:val="00E2749D"/>
    <w:rsid w:val="00E3052B"/>
    <w:rsid w:val="00E32A5C"/>
    <w:rsid w:val="00E334CC"/>
    <w:rsid w:val="00E336C6"/>
    <w:rsid w:val="00E338C2"/>
    <w:rsid w:val="00E340A5"/>
    <w:rsid w:val="00E343C6"/>
    <w:rsid w:val="00E34977"/>
    <w:rsid w:val="00E34A6E"/>
    <w:rsid w:val="00E36306"/>
    <w:rsid w:val="00E3651A"/>
    <w:rsid w:val="00E36DD4"/>
    <w:rsid w:val="00E37575"/>
    <w:rsid w:val="00E378EA"/>
    <w:rsid w:val="00E37F42"/>
    <w:rsid w:val="00E4002A"/>
    <w:rsid w:val="00E4035A"/>
    <w:rsid w:val="00E4049F"/>
    <w:rsid w:val="00E40A7D"/>
    <w:rsid w:val="00E40B5A"/>
    <w:rsid w:val="00E40B7B"/>
    <w:rsid w:val="00E4154E"/>
    <w:rsid w:val="00E41AA4"/>
    <w:rsid w:val="00E42B8D"/>
    <w:rsid w:val="00E44487"/>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17D4"/>
    <w:rsid w:val="00E81CD4"/>
    <w:rsid w:val="00E82119"/>
    <w:rsid w:val="00E828A5"/>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726E"/>
    <w:rsid w:val="00EA727A"/>
    <w:rsid w:val="00EA73CF"/>
    <w:rsid w:val="00EA7B63"/>
    <w:rsid w:val="00EA7F94"/>
    <w:rsid w:val="00EB0517"/>
    <w:rsid w:val="00EB05B7"/>
    <w:rsid w:val="00EB171B"/>
    <w:rsid w:val="00EB1BB5"/>
    <w:rsid w:val="00EB28A8"/>
    <w:rsid w:val="00EB37FB"/>
    <w:rsid w:val="00EB38EB"/>
    <w:rsid w:val="00EB3B48"/>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827"/>
    <w:rsid w:val="00EE4FDA"/>
    <w:rsid w:val="00EE5245"/>
    <w:rsid w:val="00EE5719"/>
    <w:rsid w:val="00EE5995"/>
    <w:rsid w:val="00EE5A25"/>
    <w:rsid w:val="00EE5D87"/>
    <w:rsid w:val="00EE5EFE"/>
    <w:rsid w:val="00EE66F1"/>
    <w:rsid w:val="00EE6F0A"/>
    <w:rsid w:val="00EE77FC"/>
    <w:rsid w:val="00EE7A17"/>
    <w:rsid w:val="00EF0543"/>
    <w:rsid w:val="00EF2500"/>
    <w:rsid w:val="00EF273C"/>
    <w:rsid w:val="00EF27B4"/>
    <w:rsid w:val="00EF2FB5"/>
    <w:rsid w:val="00EF4380"/>
    <w:rsid w:val="00EF4DAF"/>
    <w:rsid w:val="00EF4E10"/>
    <w:rsid w:val="00EF5431"/>
    <w:rsid w:val="00EF5435"/>
    <w:rsid w:val="00EF5A99"/>
    <w:rsid w:val="00EF5D01"/>
    <w:rsid w:val="00EF6815"/>
    <w:rsid w:val="00EF6B33"/>
    <w:rsid w:val="00EF731F"/>
    <w:rsid w:val="00F00020"/>
    <w:rsid w:val="00F008BA"/>
    <w:rsid w:val="00F021AF"/>
    <w:rsid w:val="00F02518"/>
    <w:rsid w:val="00F02E01"/>
    <w:rsid w:val="00F02E51"/>
    <w:rsid w:val="00F02EC8"/>
    <w:rsid w:val="00F04ABA"/>
    <w:rsid w:val="00F04B03"/>
    <w:rsid w:val="00F0503D"/>
    <w:rsid w:val="00F05064"/>
    <w:rsid w:val="00F06096"/>
    <w:rsid w:val="00F06636"/>
    <w:rsid w:val="00F07127"/>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AD0"/>
    <w:rsid w:val="00F23135"/>
    <w:rsid w:val="00F23997"/>
    <w:rsid w:val="00F23EA0"/>
    <w:rsid w:val="00F258AE"/>
    <w:rsid w:val="00F25FDE"/>
    <w:rsid w:val="00F26180"/>
    <w:rsid w:val="00F265D1"/>
    <w:rsid w:val="00F27D2A"/>
    <w:rsid w:val="00F301E5"/>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B93"/>
    <w:rsid w:val="00F44550"/>
    <w:rsid w:val="00F447E6"/>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4CCB"/>
    <w:rsid w:val="00F64D41"/>
    <w:rsid w:val="00F65221"/>
    <w:rsid w:val="00F65929"/>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DE8"/>
    <w:rsid w:val="00F817E0"/>
    <w:rsid w:val="00F81D90"/>
    <w:rsid w:val="00F827A7"/>
    <w:rsid w:val="00F82D57"/>
    <w:rsid w:val="00F83ED0"/>
    <w:rsid w:val="00F841DC"/>
    <w:rsid w:val="00F8435C"/>
    <w:rsid w:val="00F86099"/>
    <w:rsid w:val="00F8634F"/>
    <w:rsid w:val="00F8653A"/>
    <w:rsid w:val="00F86891"/>
    <w:rsid w:val="00F871F8"/>
    <w:rsid w:val="00F904FD"/>
    <w:rsid w:val="00F90917"/>
    <w:rsid w:val="00F90B43"/>
    <w:rsid w:val="00F913FE"/>
    <w:rsid w:val="00F9146E"/>
    <w:rsid w:val="00F917B2"/>
    <w:rsid w:val="00F91C57"/>
    <w:rsid w:val="00F91C62"/>
    <w:rsid w:val="00F91D2D"/>
    <w:rsid w:val="00F91EF3"/>
    <w:rsid w:val="00F949CA"/>
    <w:rsid w:val="00F9588F"/>
    <w:rsid w:val="00F95CA9"/>
    <w:rsid w:val="00F96298"/>
    <w:rsid w:val="00F967D8"/>
    <w:rsid w:val="00F9746B"/>
    <w:rsid w:val="00F97560"/>
    <w:rsid w:val="00F97EB8"/>
    <w:rsid w:val="00F97F75"/>
    <w:rsid w:val="00FA0015"/>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45C"/>
    <w:rsid w:val="00FD0FDA"/>
    <w:rsid w:val="00FD1286"/>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E0BA8"/>
    <w:rsid w:val="00FE10A4"/>
    <w:rsid w:val="00FE1352"/>
    <w:rsid w:val="00FE19AF"/>
    <w:rsid w:val="00FE1E68"/>
    <w:rsid w:val="00FE2B39"/>
    <w:rsid w:val="00FE330F"/>
    <w:rsid w:val="00FE3DC9"/>
    <w:rsid w:val="00FE4299"/>
    <w:rsid w:val="00FE4303"/>
    <w:rsid w:val="00FE46F9"/>
    <w:rsid w:val="00FE4DB9"/>
    <w:rsid w:val="00FE5FCA"/>
    <w:rsid w:val="00FE70DA"/>
    <w:rsid w:val="00FE7426"/>
    <w:rsid w:val="00FE7438"/>
    <w:rsid w:val="00FE7896"/>
    <w:rsid w:val="00FF0555"/>
    <w:rsid w:val="00FF1980"/>
    <w:rsid w:val="00FF1CB1"/>
    <w:rsid w:val="00FF2A80"/>
    <w:rsid w:val="00FF3ECF"/>
    <w:rsid w:val="00FF5875"/>
    <w:rsid w:val="00FF6AA4"/>
    <w:rsid w:val="00FF6D53"/>
    <w:rsid w:val="00FF7509"/>
    <w:rsid w:val="00FF7B13"/>
    <w:rsid w:val="00FF7E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5F4A"/>
  <w15:docId w15:val="{6755D0CD-7120-4AC7-A002-BEEA0F5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eader" Target="header8.xml" Id="rId26"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footer" Target="footer9.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7.xml" Id="rId24"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header" Target="header9.xml" Id="rId28"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theme" Target="theme/theme1.xml" Id="rId31"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footer" Target="footer8.xm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4F00-01A3-4ACB-9672-BB9671A3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8613</Words>
  <Characters>44359</Characters>
  <Application>Microsoft Office Word</Application>
  <DocSecurity>0</DocSecurity>
  <Lines>1267</Lines>
  <Paragraphs>696</Paragraphs>
  <ScaleCrop>false</ScaleCrop>
  <HeadingPairs>
    <vt:vector size="2" baseType="variant">
      <vt:variant>
        <vt:lpstr>Title</vt:lpstr>
      </vt:variant>
      <vt:variant>
        <vt:i4>1</vt:i4>
      </vt:variant>
    </vt:vector>
  </HeadingPair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2024-06-06T00:00:00Z</dcterms:created>
  <dcterms:modified xsi:type="dcterms:W3CDTF">2024-06-06T00:00:00Z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68596010_1</vt:lpwstr>
  </op:property>
  <op:property fmtid="{D5CDD505-2E9C-101B-9397-08002B2CF9AE}" pid="3" name="kwmDocumentID">
    <vt:lpwstr>DOCUMENTS!68596010.1</vt:lpwstr>
  </op:property>
</op:Properties>
</file>